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4A" w:rsidRPr="004D1FAD" w:rsidRDefault="009D4B4A" w:rsidP="009D4B4A">
      <w:pPr>
        <w:pStyle w:val="NoSpacing"/>
      </w:pPr>
      <w:r w:rsidRPr="004D1FAD">
        <w:rPr>
          <w:noProof/>
        </w:rPr>
        <w:drawing>
          <wp:anchor distT="0" distB="0" distL="114300" distR="114300" simplePos="0" relativeHeight="251660288" behindDoc="0" locked="0" layoutInCell="1" allowOverlap="1" wp14:anchorId="4E86E665" wp14:editId="284181D7">
            <wp:simplePos x="0" y="0"/>
            <wp:positionH relativeFrom="column">
              <wp:posOffset>2750820</wp:posOffset>
            </wp:positionH>
            <wp:positionV relativeFrom="paragraph">
              <wp:posOffset>8890</wp:posOffset>
            </wp:positionV>
            <wp:extent cx="577215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0673" y="21107"/>
                <wp:lineTo x="20673" y="0"/>
                <wp:lineTo x="0" y="0"/>
              </wp:wrapPolygon>
            </wp:wrapTight>
            <wp:docPr id="3" name="Picture 3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B4A" w:rsidRPr="004D1FAD" w:rsidRDefault="009D4B4A" w:rsidP="009D4B4A">
      <w:pPr>
        <w:jc w:val="center"/>
        <w:rPr>
          <w:rFonts w:ascii="Trebuchet MS" w:hAnsi="Trebuchet MS"/>
          <w:sz w:val="36"/>
        </w:rPr>
      </w:pPr>
    </w:p>
    <w:p w:rsidR="009D4B4A" w:rsidRPr="006F4F47" w:rsidRDefault="009D4B4A" w:rsidP="00D629F8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6F4F47">
        <w:rPr>
          <w:rFonts w:ascii="Book Antiqua" w:hAnsi="Book Antiqua"/>
          <w:b/>
          <w:sz w:val="28"/>
          <w:szCs w:val="28"/>
        </w:rPr>
        <w:t>MINISTRY OF SUSTAINABLE DEVELOPMENT</w:t>
      </w:r>
      <w:r w:rsidR="009F55F3" w:rsidRPr="006F4F47">
        <w:rPr>
          <w:rFonts w:ascii="Book Antiqua" w:hAnsi="Book Antiqua"/>
          <w:b/>
          <w:sz w:val="28"/>
          <w:szCs w:val="28"/>
        </w:rPr>
        <w:t>, INNOVATION, SCIENCE, TECHNOL</w:t>
      </w:r>
      <w:r w:rsidR="006F4F47">
        <w:rPr>
          <w:rFonts w:ascii="Book Antiqua" w:hAnsi="Book Antiqua"/>
          <w:b/>
          <w:sz w:val="28"/>
          <w:szCs w:val="28"/>
        </w:rPr>
        <w:t>O</w:t>
      </w:r>
      <w:r w:rsidR="009F55F3" w:rsidRPr="006F4F47">
        <w:rPr>
          <w:rFonts w:ascii="Book Antiqua" w:hAnsi="Book Antiqua"/>
          <w:b/>
          <w:sz w:val="28"/>
          <w:szCs w:val="28"/>
        </w:rPr>
        <w:t>GY AND VOCATIONAL TRAINING</w:t>
      </w:r>
    </w:p>
    <w:p w:rsidR="00D629F8" w:rsidRPr="00E63A99" w:rsidRDefault="00D629F8" w:rsidP="006178FD">
      <w:pPr>
        <w:spacing w:after="0" w:line="240" w:lineRule="auto"/>
        <w:jc w:val="center"/>
        <w:rPr>
          <w:rFonts w:ascii="Book Antiqua" w:hAnsi="Book Antiqua"/>
          <w:b/>
          <w:sz w:val="16"/>
          <w:szCs w:val="28"/>
        </w:rPr>
      </w:pPr>
    </w:p>
    <w:p w:rsidR="009D4B4A" w:rsidRPr="006F4F47" w:rsidRDefault="009D4B4A" w:rsidP="006178F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6F4F47">
        <w:rPr>
          <w:rFonts w:ascii="Book Antiqua" w:hAnsi="Book Antiqua"/>
          <w:b/>
          <w:sz w:val="28"/>
          <w:szCs w:val="28"/>
        </w:rPr>
        <w:t>PRESS RELEASE</w:t>
      </w:r>
    </w:p>
    <w:p w:rsidR="00D629F8" w:rsidRPr="00C84B55" w:rsidRDefault="00D629F8" w:rsidP="006178FD">
      <w:pPr>
        <w:spacing w:after="0" w:line="240" w:lineRule="auto"/>
        <w:jc w:val="center"/>
        <w:rPr>
          <w:rFonts w:ascii="Book Antiqua" w:hAnsi="Book Antiqua"/>
          <w:b/>
          <w:sz w:val="14"/>
          <w:szCs w:val="28"/>
        </w:rPr>
      </w:pPr>
    </w:p>
    <w:p w:rsidR="00C84B55" w:rsidRDefault="00975ABC" w:rsidP="00975ABC">
      <w:pPr>
        <w:pStyle w:val="Heading4"/>
        <w:spacing w:line="240" w:lineRule="auto"/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C84B55">
        <w:rPr>
          <w:rFonts w:asciiTheme="majorHAnsi" w:hAnsiTheme="majorHAnsi"/>
          <w:b/>
          <w:bCs/>
          <w:sz w:val="23"/>
          <w:szCs w:val="23"/>
          <w:u w:val="single"/>
        </w:rPr>
        <w:t xml:space="preserve">THE GOVERNMENT OF THE REPUBLIC OF CUBA </w:t>
      </w:r>
      <w:r w:rsidR="009832F7">
        <w:rPr>
          <w:rFonts w:asciiTheme="majorHAnsi" w:hAnsiTheme="majorHAnsi"/>
          <w:b/>
          <w:bCs/>
          <w:sz w:val="23"/>
          <w:szCs w:val="23"/>
          <w:u w:val="single"/>
        </w:rPr>
        <w:t>(</w:t>
      </w:r>
      <w:r w:rsidRPr="00C84B55">
        <w:rPr>
          <w:rFonts w:asciiTheme="majorHAnsi" w:hAnsiTheme="majorHAnsi"/>
          <w:b/>
          <w:bCs/>
          <w:sz w:val="23"/>
          <w:szCs w:val="23"/>
          <w:u w:val="single"/>
        </w:rPr>
        <w:t>SAINT LUCIA</w:t>
      </w:r>
      <w:r w:rsidR="002D53EA">
        <w:rPr>
          <w:rFonts w:asciiTheme="majorHAnsi" w:hAnsiTheme="majorHAnsi"/>
          <w:b/>
          <w:bCs/>
          <w:sz w:val="23"/>
          <w:szCs w:val="23"/>
          <w:u w:val="single"/>
        </w:rPr>
        <w:t>)</w:t>
      </w:r>
      <w:r w:rsidRPr="00C84B55">
        <w:rPr>
          <w:rFonts w:asciiTheme="majorHAnsi" w:hAnsiTheme="majorHAnsi"/>
          <w:b/>
          <w:bCs/>
          <w:sz w:val="23"/>
          <w:szCs w:val="23"/>
          <w:u w:val="single"/>
        </w:rPr>
        <w:t xml:space="preserve"> BI-LATERAL </w:t>
      </w:r>
      <w:r w:rsidR="006F4F47" w:rsidRPr="00C84B55">
        <w:rPr>
          <w:rFonts w:asciiTheme="majorHAnsi" w:hAnsiTheme="majorHAnsi"/>
          <w:b/>
          <w:bCs/>
          <w:sz w:val="23"/>
          <w:szCs w:val="23"/>
          <w:u w:val="single"/>
        </w:rPr>
        <w:t xml:space="preserve"> </w:t>
      </w:r>
    </w:p>
    <w:p w:rsidR="00975ABC" w:rsidRPr="00C84B55" w:rsidRDefault="00975ABC" w:rsidP="00975ABC">
      <w:pPr>
        <w:pStyle w:val="Heading4"/>
        <w:spacing w:line="240" w:lineRule="auto"/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C84B55">
        <w:rPr>
          <w:rFonts w:asciiTheme="majorHAnsi" w:hAnsiTheme="majorHAnsi"/>
          <w:b/>
          <w:bCs/>
          <w:sz w:val="23"/>
          <w:szCs w:val="23"/>
          <w:u w:val="single"/>
        </w:rPr>
        <w:t xml:space="preserve">SCHOLARSHIPS – </w:t>
      </w:r>
      <w:r w:rsidR="009F55F3" w:rsidRPr="00C84B55">
        <w:rPr>
          <w:rFonts w:asciiTheme="majorHAnsi" w:hAnsiTheme="majorHAnsi"/>
          <w:b/>
          <w:bCs/>
          <w:sz w:val="23"/>
          <w:szCs w:val="23"/>
          <w:u w:val="single"/>
        </w:rPr>
        <w:t>202</w:t>
      </w:r>
      <w:r w:rsidR="001316C4">
        <w:rPr>
          <w:rFonts w:asciiTheme="majorHAnsi" w:hAnsiTheme="majorHAnsi"/>
          <w:b/>
          <w:bCs/>
          <w:sz w:val="23"/>
          <w:szCs w:val="23"/>
          <w:u w:val="single"/>
        </w:rPr>
        <w:t>5</w:t>
      </w:r>
      <w:r w:rsidR="002D53EA">
        <w:rPr>
          <w:rFonts w:asciiTheme="majorHAnsi" w:hAnsiTheme="majorHAnsi"/>
          <w:b/>
          <w:bCs/>
          <w:sz w:val="23"/>
          <w:szCs w:val="23"/>
          <w:u w:val="single"/>
        </w:rPr>
        <w:t>/2026</w:t>
      </w:r>
    </w:p>
    <w:p w:rsidR="00D629F8" w:rsidRPr="00E63A99" w:rsidRDefault="00D629F8" w:rsidP="006178FD">
      <w:pPr>
        <w:spacing w:after="0" w:line="240" w:lineRule="auto"/>
        <w:jc w:val="both"/>
        <w:rPr>
          <w:rFonts w:asciiTheme="majorHAnsi" w:hAnsiTheme="majorHAnsi"/>
          <w:sz w:val="16"/>
          <w:szCs w:val="24"/>
        </w:rPr>
      </w:pPr>
    </w:p>
    <w:p w:rsidR="00975ABC" w:rsidRPr="00975ABC" w:rsidRDefault="00975ABC" w:rsidP="006178FD">
      <w:pPr>
        <w:spacing w:after="0" w:line="240" w:lineRule="auto"/>
        <w:jc w:val="both"/>
        <w:rPr>
          <w:rFonts w:ascii="Bookman Old Style" w:hAnsi="Bookman Old Style"/>
          <w:sz w:val="6"/>
          <w:szCs w:val="24"/>
        </w:rPr>
      </w:pPr>
    </w:p>
    <w:p w:rsidR="009F55F3" w:rsidRPr="004C2A12" w:rsidRDefault="009F55F3" w:rsidP="009F55F3">
      <w:pPr>
        <w:jc w:val="both"/>
        <w:rPr>
          <w:rFonts w:ascii="Cambria" w:hAnsi="Cambria" w:cstheme="minorHAnsi"/>
        </w:rPr>
      </w:pPr>
      <w:r w:rsidRPr="004C2A12">
        <w:rPr>
          <w:rFonts w:ascii="Cambria" w:eastAsia="Batang" w:hAnsi="Cambria" w:cstheme="minorHAnsi"/>
        </w:rPr>
        <w:t xml:space="preserve">The Government of the Republic of Cuba is offering </w:t>
      </w:r>
      <w:r w:rsidRPr="004C2A12">
        <w:rPr>
          <w:rFonts w:ascii="Cambria" w:hAnsi="Cambria" w:cstheme="minorHAnsi"/>
        </w:rPr>
        <w:t xml:space="preserve">scholarships to eligible Saint Lucian Nationals to pursue studies at the Bachelor’s and Postgraduate levels, </w:t>
      </w:r>
      <w:r w:rsidRPr="004C2A12">
        <w:rPr>
          <w:rFonts w:ascii="Cambria" w:eastAsia="Batang" w:hAnsi="Cambria" w:cstheme="minorHAnsi"/>
        </w:rPr>
        <w:t>tenable at Universities in the Republic of Cuba for the academic year</w:t>
      </w:r>
      <w:r w:rsidRPr="004C2A12">
        <w:rPr>
          <w:rFonts w:ascii="Cambria" w:hAnsi="Cambria" w:cstheme="minorHAnsi"/>
        </w:rPr>
        <w:t xml:space="preserve"> commencing </w:t>
      </w:r>
      <w:r w:rsidR="006152D3">
        <w:rPr>
          <w:rFonts w:ascii="Cambria" w:hAnsi="Cambria" w:cstheme="minorHAnsi"/>
          <w:b/>
        </w:rPr>
        <w:t>September</w:t>
      </w:r>
      <w:r>
        <w:rPr>
          <w:rFonts w:ascii="Cambria" w:hAnsi="Cambria" w:cstheme="minorHAnsi"/>
          <w:b/>
        </w:rPr>
        <w:t xml:space="preserve"> 202</w:t>
      </w:r>
      <w:r w:rsidR="006152D3">
        <w:rPr>
          <w:rFonts w:ascii="Cambria" w:hAnsi="Cambria" w:cstheme="minorHAnsi"/>
          <w:b/>
        </w:rPr>
        <w:t>5</w:t>
      </w:r>
      <w:r w:rsidRPr="004C2A12">
        <w:rPr>
          <w:rFonts w:ascii="Cambria" w:hAnsi="Cambria" w:cstheme="minorHAnsi"/>
        </w:rPr>
        <w:t xml:space="preserve">.  </w:t>
      </w:r>
    </w:p>
    <w:p w:rsidR="009F55F3" w:rsidRPr="009F55F3" w:rsidRDefault="009F55F3" w:rsidP="009F55F3">
      <w:pPr>
        <w:jc w:val="both"/>
        <w:rPr>
          <w:rFonts w:ascii="Cambria" w:hAnsi="Cambria" w:cstheme="minorHAnsi"/>
          <w:b/>
        </w:rPr>
      </w:pPr>
      <w:bookmarkStart w:id="0" w:name="_Hlk189556363"/>
      <w:r>
        <w:rPr>
          <w:rFonts w:ascii="Cambria" w:hAnsi="Cambria" w:cstheme="minorHAnsi"/>
          <w:b/>
        </w:rPr>
        <w:t>AREAS OF STUDY:</w:t>
      </w:r>
    </w:p>
    <w:bookmarkEnd w:id="0"/>
    <w:p w:rsidR="009F55F3" w:rsidRPr="00C84B55" w:rsidRDefault="009F55F3" w:rsidP="009F55F3">
      <w:pPr>
        <w:pStyle w:val="ListParagraph"/>
        <w:spacing w:after="0" w:line="240" w:lineRule="auto"/>
        <w:contextualSpacing w:val="0"/>
        <w:jc w:val="both"/>
        <w:rPr>
          <w:rFonts w:ascii="Cambria" w:hAnsi="Cambria" w:cstheme="minorHAnsi"/>
          <w:b/>
          <w:color w:val="000000" w:themeColor="text1"/>
          <w:sz w:val="2"/>
          <w:u w:val="single"/>
        </w:rPr>
      </w:pPr>
    </w:p>
    <w:p w:rsidR="00C84B55" w:rsidRDefault="006F4F47" w:rsidP="00C84B55">
      <w:pPr>
        <w:spacing w:line="240" w:lineRule="auto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 xml:space="preserve">1.   </w:t>
      </w:r>
      <w:r w:rsidR="00C84B55">
        <w:rPr>
          <w:rFonts w:ascii="Cambria" w:hAnsi="Cambria" w:cstheme="minorHAnsi"/>
          <w:b/>
          <w:i/>
        </w:rPr>
        <w:t xml:space="preserve">UNDERGRADUATE STUDIES </w:t>
      </w:r>
    </w:p>
    <w:p w:rsidR="00C84B55" w:rsidRDefault="009F55F3" w:rsidP="00C84B5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theme="minorHAnsi"/>
          <w:b/>
          <w:i/>
        </w:rPr>
      </w:pPr>
      <w:r w:rsidRPr="00C84B55">
        <w:rPr>
          <w:rFonts w:ascii="Cambria" w:hAnsi="Cambria" w:cstheme="minorHAnsi"/>
          <w:b/>
          <w:i/>
        </w:rPr>
        <w:t xml:space="preserve"> M</w:t>
      </w:r>
      <w:r w:rsidR="00C84B55">
        <w:rPr>
          <w:rFonts w:ascii="Cambria" w:hAnsi="Cambria" w:cstheme="minorHAnsi"/>
          <w:b/>
          <w:i/>
        </w:rPr>
        <w:t>edicine</w:t>
      </w:r>
    </w:p>
    <w:p w:rsidR="009F55F3" w:rsidRDefault="009F55F3" w:rsidP="00C84B5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theme="minorHAnsi"/>
          <w:b/>
          <w:i/>
        </w:rPr>
      </w:pPr>
      <w:r w:rsidRPr="00C84B55">
        <w:rPr>
          <w:rFonts w:ascii="Cambria" w:hAnsi="Cambria" w:cstheme="minorHAnsi"/>
          <w:b/>
          <w:i/>
        </w:rPr>
        <w:t xml:space="preserve"> </w:t>
      </w:r>
      <w:r w:rsidR="006152D3">
        <w:rPr>
          <w:rFonts w:ascii="Cambria" w:hAnsi="Cambria" w:cstheme="minorHAnsi"/>
          <w:b/>
          <w:i/>
        </w:rPr>
        <w:t>Specialization in Medicine</w:t>
      </w:r>
    </w:p>
    <w:p w:rsidR="006152D3" w:rsidRDefault="006152D3" w:rsidP="00C84B5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Health Technology</w:t>
      </w:r>
      <w:r w:rsidR="00047E6D">
        <w:rPr>
          <w:rFonts w:ascii="Cambria" w:hAnsi="Cambria" w:cstheme="minorHAnsi"/>
          <w:b/>
          <w:i/>
        </w:rPr>
        <w:t xml:space="preserve"> </w:t>
      </w:r>
    </w:p>
    <w:p w:rsidR="00A53E2C" w:rsidRDefault="004E0724" w:rsidP="004E07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mbria" w:hAnsi="Cambria" w:cstheme="minorHAnsi"/>
          <w:b/>
        </w:rPr>
      </w:pPr>
      <w:r w:rsidRPr="004E0724">
        <w:rPr>
          <w:rFonts w:ascii="Cambria" w:hAnsi="Cambria" w:cstheme="minorHAnsi"/>
          <w:b/>
        </w:rPr>
        <w:t xml:space="preserve">Medical </w:t>
      </w:r>
      <w:r>
        <w:rPr>
          <w:rFonts w:ascii="Cambria" w:hAnsi="Cambria" w:cstheme="minorHAnsi"/>
          <w:b/>
        </w:rPr>
        <w:t>Imaging and Medical Radio Physics</w:t>
      </w:r>
    </w:p>
    <w:p w:rsidR="004E0724" w:rsidRDefault="004E0724" w:rsidP="004E072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Clinical Bioanalysis</w:t>
      </w:r>
    </w:p>
    <w:p w:rsidR="004E0724" w:rsidRDefault="004E0724" w:rsidP="004E072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Health Information Systems</w:t>
      </w:r>
    </w:p>
    <w:p w:rsidR="004E0724" w:rsidRDefault="004E0724" w:rsidP="004E0724">
      <w:pPr>
        <w:spacing w:after="0" w:line="240" w:lineRule="auto"/>
        <w:ind w:left="1080" w:hanging="36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iv. </w:t>
      </w:r>
      <w:r>
        <w:rPr>
          <w:rFonts w:ascii="Cambria" w:hAnsi="Cambria" w:cstheme="minorHAnsi"/>
          <w:b/>
        </w:rPr>
        <w:tab/>
        <w:t>Optometry and Optics</w:t>
      </w:r>
    </w:p>
    <w:p w:rsidR="004E0724" w:rsidRDefault="004E0724" w:rsidP="004E0724">
      <w:pPr>
        <w:spacing w:after="0" w:line="240" w:lineRule="auto"/>
        <w:ind w:left="1080" w:hanging="36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v.</w:t>
      </w:r>
      <w:r>
        <w:rPr>
          <w:rFonts w:ascii="Cambria" w:hAnsi="Cambria" w:cstheme="minorHAnsi"/>
          <w:b/>
        </w:rPr>
        <w:tab/>
        <w:t>Health Rehabilitation</w:t>
      </w:r>
    </w:p>
    <w:p w:rsidR="004E0724" w:rsidRDefault="004E0724" w:rsidP="004E0724">
      <w:pPr>
        <w:spacing w:after="0" w:line="240" w:lineRule="auto"/>
        <w:ind w:left="1080" w:hanging="36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vi.</w:t>
      </w:r>
      <w:r>
        <w:rPr>
          <w:rFonts w:ascii="Cambria" w:hAnsi="Cambria" w:cstheme="minorHAnsi"/>
          <w:b/>
        </w:rPr>
        <w:tab/>
        <w:t>Nutrition</w:t>
      </w:r>
    </w:p>
    <w:p w:rsidR="004E0724" w:rsidRDefault="004E0724" w:rsidP="004E0724">
      <w:pPr>
        <w:spacing w:after="0" w:line="240" w:lineRule="auto"/>
        <w:ind w:left="1080" w:hanging="36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vii.</w:t>
      </w:r>
      <w:r>
        <w:rPr>
          <w:rFonts w:ascii="Cambria" w:hAnsi="Cambria" w:cstheme="minorHAnsi"/>
          <w:b/>
        </w:rPr>
        <w:tab/>
        <w:t>Hygiene and Epidemiology</w:t>
      </w:r>
    </w:p>
    <w:p w:rsidR="004E0724" w:rsidRPr="004E0724" w:rsidRDefault="004E0724" w:rsidP="004E0724">
      <w:pPr>
        <w:spacing w:after="0" w:line="240" w:lineRule="auto"/>
        <w:ind w:left="1080" w:hanging="36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viii. Speech-Language Pathology</w:t>
      </w:r>
    </w:p>
    <w:p w:rsidR="004E0724" w:rsidRPr="004E0724" w:rsidRDefault="006152D3" w:rsidP="004E0724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Higher Education</w:t>
      </w:r>
      <w:r w:rsidR="00BC4638">
        <w:rPr>
          <w:rFonts w:ascii="Cambria" w:hAnsi="Cambria" w:cstheme="minorHAnsi"/>
          <w:b/>
          <w:i/>
        </w:rPr>
        <w:t xml:space="preserve"> </w:t>
      </w:r>
      <w:r w:rsidR="004E0724">
        <w:rPr>
          <w:rFonts w:ascii="Cambria" w:hAnsi="Cambria" w:cstheme="minorHAnsi"/>
          <w:b/>
          <w:i/>
        </w:rPr>
        <w:t>–</w:t>
      </w:r>
      <w:r w:rsidR="00A53E2C">
        <w:rPr>
          <w:rFonts w:ascii="Cambria" w:hAnsi="Cambria" w:cstheme="minorHAnsi"/>
          <w:b/>
          <w:i/>
        </w:rPr>
        <w:t xml:space="preserve"> </w:t>
      </w:r>
      <w:r w:rsidR="00BC4638">
        <w:rPr>
          <w:rFonts w:ascii="Cambria" w:hAnsi="Cambria" w:cstheme="minorHAnsi"/>
          <w:b/>
          <w:i/>
        </w:rPr>
        <w:t>Pharmaceutical Sciences</w:t>
      </w:r>
    </w:p>
    <w:p w:rsidR="006F4F47" w:rsidRPr="006F4F47" w:rsidRDefault="006F4F47" w:rsidP="006F4F47">
      <w:pPr>
        <w:ind w:left="360"/>
        <w:jc w:val="both"/>
        <w:rPr>
          <w:rFonts w:ascii="Cambria" w:eastAsia="Batang" w:hAnsi="Cambria" w:cstheme="minorHAnsi"/>
          <w:b/>
          <w:u w:val="single"/>
        </w:rPr>
      </w:pPr>
      <w:r w:rsidRPr="006F4F47">
        <w:rPr>
          <w:rFonts w:ascii="Cambria" w:eastAsia="Batang" w:hAnsi="Cambria" w:cstheme="minorHAnsi"/>
          <w:b/>
          <w:u w:val="single"/>
        </w:rPr>
        <w:t>Students who have not completed both Units 1 and II of CAPE</w:t>
      </w:r>
      <w:r w:rsidR="00301FFC">
        <w:rPr>
          <w:rFonts w:ascii="Cambria" w:eastAsia="Batang" w:hAnsi="Cambria" w:cstheme="minorHAnsi"/>
          <w:b/>
          <w:u w:val="single"/>
        </w:rPr>
        <w:t xml:space="preserve"> or Associate Degree</w:t>
      </w:r>
      <w:r w:rsidRPr="006F4F47">
        <w:rPr>
          <w:rFonts w:ascii="Cambria" w:eastAsia="Batang" w:hAnsi="Cambria" w:cstheme="minorHAnsi"/>
          <w:b/>
          <w:u w:val="single"/>
        </w:rPr>
        <w:t xml:space="preserve"> in the required subject areas are not eligible for this award</w:t>
      </w:r>
    </w:p>
    <w:p w:rsidR="009F55F3" w:rsidRPr="006F4F47" w:rsidRDefault="006F4F47" w:rsidP="006F4F47">
      <w:pPr>
        <w:spacing w:after="0" w:line="240" w:lineRule="auto"/>
        <w:jc w:val="both"/>
        <w:rPr>
          <w:rFonts w:ascii="Cambria" w:eastAsia="Batang" w:hAnsi="Cambria" w:cstheme="minorHAnsi"/>
          <w:b/>
          <w:i/>
        </w:rPr>
      </w:pPr>
      <w:r w:rsidRPr="006F4F47">
        <w:rPr>
          <w:rFonts w:ascii="Cambria" w:eastAsia="Batang" w:hAnsi="Cambria" w:cstheme="minorHAnsi"/>
          <w:b/>
          <w:i/>
        </w:rPr>
        <w:t xml:space="preserve">2. </w:t>
      </w:r>
      <w:r>
        <w:rPr>
          <w:rFonts w:ascii="Cambria" w:eastAsia="Batang" w:hAnsi="Cambria" w:cstheme="minorHAnsi"/>
          <w:b/>
          <w:i/>
        </w:rPr>
        <w:t xml:space="preserve">     </w:t>
      </w:r>
      <w:r w:rsidR="009F55F3" w:rsidRPr="006F4F47">
        <w:rPr>
          <w:rFonts w:ascii="Cambria" w:eastAsia="Batang" w:hAnsi="Cambria" w:cstheme="minorHAnsi"/>
          <w:b/>
          <w:i/>
        </w:rPr>
        <w:t>POSTGRADUATE STUDIES IN MEDICINE</w:t>
      </w:r>
    </w:p>
    <w:p w:rsidR="009F55F3" w:rsidRPr="00F67210" w:rsidRDefault="009F55F3" w:rsidP="009F55F3">
      <w:pPr>
        <w:jc w:val="both"/>
        <w:rPr>
          <w:rFonts w:ascii="Cambria" w:hAnsi="Cambria" w:cstheme="minorHAnsi"/>
          <w:sz w:val="2"/>
          <w:szCs w:val="12"/>
        </w:rPr>
      </w:pPr>
    </w:p>
    <w:p w:rsidR="004E0724" w:rsidRDefault="004E0724" w:rsidP="004E0724">
      <w:pPr>
        <w:spacing w:after="0" w:line="240" w:lineRule="auto"/>
        <w:jc w:val="both"/>
        <w:rPr>
          <w:rFonts w:ascii="Cambria" w:eastAsia="Batang" w:hAnsi="Cambria" w:cstheme="minorHAnsi"/>
          <w:b/>
          <w:i/>
        </w:rPr>
      </w:pPr>
      <w:r>
        <w:rPr>
          <w:rFonts w:ascii="Cambria" w:eastAsia="Batang" w:hAnsi="Cambria" w:cstheme="minorHAnsi"/>
          <w:b/>
          <w:i/>
        </w:rPr>
        <w:t>3</w:t>
      </w:r>
      <w:r w:rsidRPr="006F4F47">
        <w:rPr>
          <w:rFonts w:ascii="Cambria" w:eastAsia="Batang" w:hAnsi="Cambria" w:cstheme="minorHAnsi"/>
          <w:b/>
          <w:i/>
        </w:rPr>
        <w:t xml:space="preserve">. </w:t>
      </w:r>
      <w:r>
        <w:rPr>
          <w:rFonts w:ascii="Cambria" w:eastAsia="Batang" w:hAnsi="Cambria" w:cstheme="minorHAnsi"/>
          <w:b/>
          <w:i/>
        </w:rPr>
        <w:t xml:space="preserve">     SHORT-CYCLE HIGHER EDUCATION PROGRAMME</w:t>
      </w:r>
    </w:p>
    <w:p w:rsidR="00C840D5" w:rsidRDefault="00C840D5" w:rsidP="004E0724">
      <w:pPr>
        <w:spacing w:after="0" w:line="240" w:lineRule="auto"/>
        <w:jc w:val="both"/>
        <w:rPr>
          <w:rFonts w:ascii="Cambria" w:eastAsia="Batang" w:hAnsi="Cambria" w:cstheme="minorHAnsi"/>
          <w:b/>
          <w:i/>
        </w:rPr>
      </w:pPr>
    </w:p>
    <w:p w:rsidR="00502C32" w:rsidRPr="00502C32" w:rsidRDefault="00502C32" w:rsidP="00502C32">
      <w:pPr>
        <w:pStyle w:val="ListParagraph"/>
        <w:numPr>
          <w:ilvl w:val="0"/>
          <w:numId w:val="29"/>
        </w:numPr>
        <w:spacing w:after="0" w:line="240" w:lineRule="auto"/>
        <w:ind w:left="720"/>
        <w:jc w:val="both"/>
        <w:rPr>
          <w:rFonts w:ascii="Cambria" w:eastAsia="Batang" w:hAnsi="Cambria" w:cstheme="minorHAnsi"/>
          <w:b/>
          <w:i/>
        </w:rPr>
      </w:pPr>
      <w:r>
        <w:rPr>
          <w:rFonts w:ascii="Cambria" w:eastAsia="Batang" w:hAnsi="Cambria" w:cstheme="minorHAnsi"/>
          <w:b/>
          <w:i/>
        </w:rPr>
        <w:t>Sen</w:t>
      </w:r>
      <w:r w:rsidR="00065926">
        <w:rPr>
          <w:rFonts w:ascii="Cambria" w:eastAsia="Batang" w:hAnsi="Cambria" w:cstheme="minorHAnsi"/>
          <w:b/>
          <w:i/>
        </w:rPr>
        <w:t>i</w:t>
      </w:r>
      <w:r>
        <w:rPr>
          <w:rFonts w:ascii="Cambria" w:eastAsia="Batang" w:hAnsi="Cambria" w:cstheme="minorHAnsi"/>
          <w:b/>
          <w:i/>
        </w:rPr>
        <w:t xml:space="preserve">or Technician in </w:t>
      </w:r>
      <w:proofErr w:type="spellStart"/>
      <w:r>
        <w:rPr>
          <w:rFonts w:ascii="Cambria" w:eastAsia="Batang" w:hAnsi="Cambria" w:cstheme="minorHAnsi"/>
          <w:b/>
          <w:i/>
        </w:rPr>
        <w:t>Cytohistopathology</w:t>
      </w:r>
      <w:proofErr w:type="spellEnd"/>
    </w:p>
    <w:p w:rsidR="004E0724" w:rsidRDefault="004E0724" w:rsidP="007A7A55">
      <w:pPr>
        <w:jc w:val="both"/>
        <w:rPr>
          <w:rFonts w:ascii="Cambria" w:hAnsi="Cambria"/>
          <w:b/>
          <w:u w:val="single"/>
        </w:rPr>
      </w:pPr>
    </w:p>
    <w:p w:rsidR="00502C32" w:rsidRPr="00B62584" w:rsidRDefault="00502C32" w:rsidP="00502C32">
      <w:pPr>
        <w:jc w:val="both"/>
        <w:rPr>
          <w:rFonts w:ascii="Cambria" w:eastAsia="Batang" w:hAnsi="Cambria" w:cstheme="minorHAnsi"/>
          <w:b/>
        </w:rPr>
      </w:pPr>
      <w:r>
        <w:rPr>
          <w:rFonts w:ascii="Cambria" w:eastAsia="Batang" w:hAnsi="Cambria" w:cstheme="minorHAnsi"/>
          <w:b/>
        </w:rPr>
        <w:t>GENERAL REQUIRMENTS</w:t>
      </w:r>
      <w:r w:rsidRPr="00B62584">
        <w:rPr>
          <w:rFonts w:ascii="Cambria" w:eastAsia="Batang" w:hAnsi="Cambria" w:cstheme="minorHAnsi"/>
          <w:b/>
        </w:rPr>
        <w:t>:</w:t>
      </w:r>
    </w:p>
    <w:p w:rsidR="00502C32" w:rsidRPr="0082616C" w:rsidRDefault="00502C32" w:rsidP="00502C32">
      <w:pPr>
        <w:jc w:val="both"/>
        <w:rPr>
          <w:rFonts w:ascii="Cambria" w:eastAsia="Batang" w:hAnsi="Cambria" w:cstheme="minorHAnsi"/>
        </w:rPr>
      </w:pPr>
      <w:bookmarkStart w:id="1" w:name="_Hlk189557585"/>
      <w:r w:rsidRPr="0082616C">
        <w:rPr>
          <w:rFonts w:ascii="Cambria" w:eastAsia="Batang" w:hAnsi="Cambria" w:cstheme="minorHAnsi"/>
        </w:rPr>
        <w:t>To be eligible for selection for the undergraduate studies, applicants must:</w:t>
      </w:r>
    </w:p>
    <w:bookmarkEnd w:id="1"/>
    <w:p w:rsidR="00502C32" w:rsidRPr="004C2A12" w:rsidRDefault="00502C32" w:rsidP="00502C32">
      <w:pPr>
        <w:numPr>
          <w:ilvl w:val="0"/>
          <w:numId w:val="1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Cambria" w:eastAsia="Batang" w:hAnsi="Cambria" w:cstheme="minorHAnsi"/>
        </w:rPr>
      </w:pPr>
      <w:r w:rsidRPr="004C2A12">
        <w:rPr>
          <w:rFonts w:ascii="Cambria" w:eastAsia="Batang" w:hAnsi="Cambria" w:cstheme="minorHAnsi"/>
        </w:rPr>
        <w:t>be a citizen of Saint Lucia of less than 25 years;</w:t>
      </w:r>
    </w:p>
    <w:p w:rsidR="00502C32" w:rsidRPr="004C2A12" w:rsidRDefault="00502C32" w:rsidP="00502C32">
      <w:pPr>
        <w:numPr>
          <w:ilvl w:val="0"/>
          <w:numId w:val="1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Cambria" w:eastAsia="Batang" w:hAnsi="Cambria" w:cstheme="minorHAnsi"/>
        </w:rPr>
      </w:pPr>
      <w:r w:rsidRPr="004C2A12">
        <w:rPr>
          <w:rFonts w:ascii="Cambria" w:eastAsia="Batang" w:hAnsi="Cambria" w:cstheme="minorHAnsi"/>
        </w:rPr>
        <w:t>be a new student entering year one;</w:t>
      </w:r>
    </w:p>
    <w:p w:rsidR="00502C32" w:rsidRPr="004C2A12" w:rsidRDefault="00502C32" w:rsidP="00502C32">
      <w:pPr>
        <w:numPr>
          <w:ilvl w:val="0"/>
          <w:numId w:val="1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>be</w:t>
      </w:r>
      <w:r w:rsidRPr="004C2A12">
        <w:rPr>
          <w:rFonts w:ascii="Cambria" w:eastAsia="Batang" w:hAnsi="Cambria" w:cstheme="minorHAnsi"/>
        </w:rPr>
        <w:t xml:space="preserve"> </w:t>
      </w:r>
      <w:r>
        <w:rPr>
          <w:rFonts w:ascii="Cambria" w:eastAsia="Batang" w:hAnsi="Cambria" w:cstheme="minorHAnsi"/>
        </w:rPr>
        <w:t xml:space="preserve">in </w:t>
      </w:r>
      <w:r w:rsidRPr="004C2A12">
        <w:rPr>
          <w:rFonts w:ascii="Cambria" w:eastAsia="Batang" w:hAnsi="Cambria" w:cstheme="minorHAnsi"/>
        </w:rPr>
        <w:t>good physical and mental health;</w:t>
      </w:r>
    </w:p>
    <w:p w:rsidR="00502C32" w:rsidRDefault="00502C32" w:rsidP="00502C32">
      <w:pPr>
        <w:numPr>
          <w:ilvl w:val="0"/>
          <w:numId w:val="1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 xml:space="preserve">be in possession of </w:t>
      </w:r>
      <w:r w:rsidRPr="004C2A12">
        <w:rPr>
          <w:rFonts w:ascii="Cambria" w:eastAsia="Batang" w:hAnsi="Cambria" w:cstheme="minorHAnsi"/>
        </w:rPr>
        <w:t>a valid Certificate of Character;</w:t>
      </w:r>
    </w:p>
    <w:p w:rsidR="00502C32" w:rsidRDefault="00502C32" w:rsidP="00502C32">
      <w:pPr>
        <w:numPr>
          <w:ilvl w:val="0"/>
          <w:numId w:val="1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 xml:space="preserve">have </w:t>
      </w:r>
      <w:r w:rsidRPr="004C2A12">
        <w:rPr>
          <w:rFonts w:ascii="Cambria" w:eastAsia="Batang" w:hAnsi="Cambria" w:cstheme="minorHAnsi"/>
        </w:rPr>
        <w:t>a minimum of five (5) passes at CXC General level</w:t>
      </w:r>
      <w:r>
        <w:rPr>
          <w:rFonts w:ascii="Cambria" w:eastAsia="Batang" w:hAnsi="Cambria" w:cstheme="minorHAnsi"/>
        </w:rPr>
        <w:t xml:space="preserve"> only</w:t>
      </w:r>
      <w:r w:rsidRPr="004C2A12">
        <w:rPr>
          <w:rFonts w:ascii="Cambria" w:eastAsia="Batang" w:hAnsi="Cambria" w:cstheme="minorHAnsi"/>
        </w:rPr>
        <w:t xml:space="preserve"> [Grade I, II and III] including</w:t>
      </w:r>
    </w:p>
    <w:p w:rsidR="00502C32" w:rsidRDefault="00502C32" w:rsidP="00502C32">
      <w:pPr>
        <w:spacing w:after="0" w:line="240" w:lineRule="auto"/>
        <w:ind w:left="720"/>
        <w:jc w:val="both"/>
        <w:rPr>
          <w:rFonts w:ascii="Cambria" w:eastAsia="Batang" w:hAnsi="Cambria" w:cstheme="minorHAnsi"/>
        </w:rPr>
      </w:pPr>
      <w:r w:rsidRPr="004C2A12">
        <w:rPr>
          <w:rFonts w:ascii="Cambria" w:eastAsia="Batang" w:hAnsi="Cambria" w:cstheme="minorHAnsi"/>
        </w:rPr>
        <w:t>Mathematics and English;</w:t>
      </w:r>
      <w:r>
        <w:rPr>
          <w:rFonts w:ascii="Cambria" w:eastAsia="Batang" w:hAnsi="Cambria" w:cstheme="minorHAnsi"/>
        </w:rPr>
        <w:t xml:space="preserve"> and</w:t>
      </w:r>
    </w:p>
    <w:p w:rsidR="00502C32" w:rsidRPr="004C2A12" w:rsidRDefault="00502C32" w:rsidP="00502C32">
      <w:pPr>
        <w:pStyle w:val="ListParagraph"/>
        <w:numPr>
          <w:ilvl w:val="0"/>
          <w:numId w:val="14"/>
        </w:numPr>
        <w:tabs>
          <w:tab w:val="clear" w:pos="2160"/>
        </w:tabs>
        <w:spacing w:after="0" w:line="240" w:lineRule="auto"/>
        <w:ind w:left="720" w:hanging="720"/>
        <w:contextualSpacing w:val="0"/>
        <w:jc w:val="both"/>
        <w:rPr>
          <w:rFonts w:ascii="Cambria" w:eastAsia="Batang" w:hAnsi="Cambria" w:cstheme="minorHAnsi"/>
        </w:rPr>
      </w:pPr>
      <w:r w:rsidRPr="004C2A12">
        <w:rPr>
          <w:rFonts w:ascii="Cambria" w:eastAsia="Batang" w:hAnsi="Cambria" w:cstheme="minorHAnsi"/>
        </w:rPr>
        <w:t xml:space="preserve">be from a low-income family/household (Financial Needs Form </w:t>
      </w:r>
      <w:r>
        <w:rPr>
          <w:rFonts w:ascii="Cambria" w:eastAsia="Batang" w:hAnsi="Cambria" w:cstheme="minorHAnsi"/>
        </w:rPr>
        <w:t>must</w:t>
      </w:r>
      <w:r w:rsidRPr="004C2A12">
        <w:rPr>
          <w:rFonts w:ascii="Cambria" w:eastAsia="Batang" w:hAnsi="Cambria" w:cstheme="minorHAnsi"/>
        </w:rPr>
        <w:t xml:space="preserve"> be completed).</w:t>
      </w:r>
    </w:p>
    <w:p w:rsidR="00502C32" w:rsidRPr="004C2A12" w:rsidRDefault="00502C32" w:rsidP="00502C32">
      <w:pPr>
        <w:jc w:val="both"/>
        <w:rPr>
          <w:rFonts w:ascii="Cambria" w:eastAsia="Batang" w:hAnsi="Cambria" w:cstheme="minorHAnsi"/>
        </w:rPr>
      </w:pPr>
      <w:r w:rsidRPr="0082616C">
        <w:rPr>
          <w:rFonts w:ascii="Cambria" w:eastAsia="Batang" w:hAnsi="Cambria" w:cstheme="minorHAnsi"/>
        </w:rPr>
        <w:lastRenderedPageBreak/>
        <w:t>To be eligible for selection for the undergraduate studies</w:t>
      </w:r>
      <w:r>
        <w:rPr>
          <w:rFonts w:ascii="Cambria" w:eastAsia="Batang" w:hAnsi="Cambria" w:cstheme="minorHAnsi"/>
        </w:rPr>
        <w:t xml:space="preserve"> in </w:t>
      </w:r>
      <w:r w:rsidRPr="00E63A99">
        <w:rPr>
          <w:rFonts w:ascii="Cambria" w:eastAsia="Batang" w:hAnsi="Cambria" w:cstheme="minorHAnsi"/>
          <w:b/>
          <w:u w:val="single"/>
        </w:rPr>
        <w:t>Medicine</w:t>
      </w:r>
      <w:r w:rsidRPr="0082616C">
        <w:rPr>
          <w:rFonts w:ascii="Cambria" w:eastAsia="Batang" w:hAnsi="Cambria" w:cstheme="minorHAnsi"/>
        </w:rPr>
        <w:t>, applicants must</w:t>
      </w:r>
      <w:r>
        <w:rPr>
          <w:rFonts w:ascii="Cambria" w:eastAsia="Batang" w:hAnsi="Cambria" w:cstheme="minorHAnsi"/>
        </w:rPr>
        <w:t xml:space="preserve"> </w:t>
      </w:r>
      <w:r w:rsidRPr="00E63A99">
        <w:rPr>
          <w:rFonts w:ascii="Cambria" w:eastAsia="Batang" w:hAnsi="Cambria" w:cstheme="minorHAnsi"/>
          <w:b/>
          <w:u w:val="single"/>
        </w:rPr>
        <w:t>also</w:t>
      </w:r>
      <w:r w:rsidRPr="0082616C">
        <w:rPr>
          <w:rFonts w:ascii="Cambria" w:eastAsia="Batang" w:hAnsi="Cambria" w:cstheme="minorHAnsi"/>
        </w:rPr>
        <w:t>:</w:t>
      </w:r>
    </w:p>
    <w:p w:rsidR="00502C32" w:rsidRDefault="00502C32" w:rsidP="00502C32">
      <w:pPr>
        <w:pStyle w:val="ListParagraph"/>
        <w:numPr>
          <w:ilvl w:val="0"/>
          <w:numId w:val="25"/>
        </w:numPr>
        <w:tabs>
          <w:tab w:val="clear" w:pos="2160"/>
        </w:tabs>
        <w:spacing w:after="0" w:line="240" w:lineRule="auto"/>
        <w:ind w:left="720" w:hanging="720"/>
        <w:contextualSpacing w:val="0"/>
        <w:jc w:val="both"/>
        <w:rPr>
          <w:rFonts w:ascii="Cambria" w:eastAsia="Batang" w:hAnsi="Cambria" w:cstheme="minorHAnsi"/>
        </w:rPr>
      </w:pPr>
      <w:bookmarkStart w:id="2" w:name="_Hlk189571094"/>
      <w:r w:rsidRPr="004C2A12">
        <w:rPr>
          <w:rFonts w:ascii="Cambria" w:eastAsia="Batang" w:hAnsi="Cambria" w:cstheme="minorHAnsi"/>
        </w:rPr>
        <w:t xml:space="preserve">have a minimum of </w:t>
      </w:r>
      <w:r w:rsidRPr="004C2A12">
        <w:rPr>
          <w:rFonts w:ascii="Cambria" w:eastAsia="Batang" w:hAnsi="Cambria" w:cstheme="minorHAnsi"/>
          <w:u w:val="single"/>
        </w:rPr>
        <w:t>two</w:t>
      </w:r>
      <w:r>
        <w:rPr>
          <w:rFonts w:ascii="Cambria" w:eastAsia="Batang" w:hAnsi="Cambria" w:cstheme="minorHAnsi"/>
        </w:rPr>
        <w:t xml:space="preserve"> passes </w:t>
      </w:r>
      <w:r w:rsidRPr="004C2A12">
        <w:rPr>
          <w:rFonts w:ascii="Cambria" w:eastAsia="Batang" w:hAnsi="Cambria" w:cstheme="minorHAnsi"/>
        </w:rPr>
        <w:t xml:space="preserve">in units one </w:t>
      </w:r>
      <w:r w:rsidRPr="004C2A12">
        <w:rPr>
          <w:rFonts w:ascii="Cambria" w:eastAsia="Batang" w:hAnsi="Cambria" w:cstheme="minorHAnsi"/>
          <w:b/>
        </w:rPr>
        <w:t>and</w:t>
      </w:r>
      <w:r w:rsidRPr="004C2A12">
        <w:rPr>
          <w:rFonts w:ascii="Cambria" w:eastAsia="Batang" w:hAnsi="Cambria" w:cstheme="minorHAnsi"/>
        </w:rPr>
        <w:t xml:space="preserve"> two of the Caribbean Advance</w:t>
      </w:r>
      <w:r>
        <w:rPr>
          <w:rFonts w:ascii="Cambria" w:eastAsia="Batang" w:hAnsi="Cambria" w:cstheme="minorHAnsi"/>
        </w:rPr>
        <w:t>d</w:t>
      </w:r>
      <w:r w:rsidRPr="004C2A12">
        <w:rPr>
          <w:rFonts w:ascii="Cambria" w:eastAsia="Batang" w:hAnsi="Cambria" w:cstheme="minorHAnsi"/>
        </w:rPr>
        <w:t xml:space="preserve"> Proficiency Examination (CAPE) with passes at Grade I, II or III in Biology, Chemistry, Physics and/or Mathematics</w:t>
      </w:r>
      <w:r>
        <w:rPr>
          <w:rFonts w:ascii="Cambria" w:eastAsia="Batang" w:hAnsi="Cambria" w:cstheme="minorHAnsi"/>
        </w:rPr>
        <w:t xml:space="preserve"> </w:t>
      </w:r>
      <w:r>
        <w:rPr>
          <w:rFonts w:ascii="Cambria" w:eastAsia="Batang" w:hAnsi="Cambria" w:cstheme="minorHAnsi"/>
          <w:b/>
        </w:rPr>
        <w:t>or</w:t>
      </w:r>
      <w:r>
        <w:rPr>
          <w:rFonts w:ascii="Cambria" w:eastAsia="Batang" w:hAnsi="Cambria" w:cstheme="minorHAnsi"/>
        </w:rPr>
        <w:t xml:space="preserve"> Associate Degree in a Science subject</w:t>
      </w:r>
      <w:bookmarkEnd w:id="2"/>
      <w:r>
        <w:rPr>
          <w:rFonts w:ascii="Cambria" w:eastAsia="Batang" w:hAnsi="Cambria" w:cstheme="minorHAnsi"/>
        </w:rPr>
        <w:t>.</w:t>
      </w:r>
      <w:r w:rsidRPr="004C2A12">
        <w:rPr>
          <w:rFonts w:ascii="Cambria" w:eastAsia="Batang" w:hAnsi="Cambria" w:cstheme="minorHAnsi"/>
        </w:rPr>
        <w:t xml:space="preserve"> </w:t>
      </w:r>
    </w:p>
    <w:p w:rsidR="007867EC" w:rsidRDefault="007867EC" w:rsidP="007867EC">
      <w:pPr>
        <w:spacing w:after="0" w:line="240" w:lineRule="auto"/>
        <w:jc w:val="both"/>
        <w:rPr>
          <w:rFonts w:ascii="Cambria" w:eastAsia="Batang" w:hAnsi="Cambria" w:cstheme="minorHAnsi"/>
        </w:rPr>
      </w:pPr>
    </w:p>
    <w:p w:rsidR="007867EC" w:rsidRDefault="007867EC" w:rsidP="007867EC">
      <w:pPr>
        <w:spacing w:after="0" w:line="240" w:lineRule="auto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>To be eligible for selection for other undergraduate studies, applicants must also:</w:t>
      </w:r>
    </w:p>
    <w:p w:rsidR="007867EC" w:rsidRDefault="007867EC" w:rsidP="007867EC">
      <w:pPr>
        <w:spacing w:after="0" w:line="240" w:lineRule="auto"/>
        <w:jc w:val="both"/>
        <w:rPr>
          <w:rFonts w:ascii="Cambria" w:eastAsia="Batang" w:hAnsi="Cambria" w:cstheme="minorHAnsi"/>
        </w:rPr>
      </w:pPr>
    </w:p>
    <w:p w:rsidR="004E0724" w:rsidRPr="00CB3CD6" w:rsidRDefault="00CB3CD6" w:rsidP="00CB3CD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mbria" w:eastAsia="Batang" w:hAnsi="Cambria" w:cstheme="minorHAnsi"/>
        </w:rPr>
      </w:pPr>
      <w:r w:rsidRPr="00CB3CD6">
        <w:rPr>
          <w:rFonts w:ascii="Cambria" w:eastAsia="Batang" w:hAnsi="Cambria" w:cstheme="minorHAnsi"/>
        </w:rPr>
        <w:t xml:space="preserve">have a minimum of </w:t>
      </w:r>
      <w:r w:rsidRPr="00CB3CD6">
        <w:rPr>
          <w:rFonts w:ascii="Cambria" w:eastAsia="Batang" w:hAnsi="Cambria" w:cstheme="minorHAnsi"/>
          <w:u w:val="single"/>
        </w:rPr>
        <w:t>two</w:t>
      </w:r>
      <w:r w:rsidRPr="00CB3CD6">
        <w:rPr>
          <w:rFonts w:ascii="Cambria" w:eastAsia="Batang" w:hAnsi="Cambria" w:cstheme="minorHAnsi"/>
        </w:rPr>
        <w:t xml:space="preserve"> passes in units one </w:t>
      </w:r>
      <w:r w:rsidRPr="00CB3CD6">
        <w:rPr>
          <w:rFonts w:ascii="Cambria" w:eastAsia="Batang" w:hAnsi="Cambria" w:cstheme="minorHAnsi"/>
          <w:b/>
        </w:rPr>
        <w:t>and</w:t>
      </w:r>
      <w:r w:rsidRPr="00CB3CD6">
        <w:rPr>
          <w:rFonts w:ascii="Cambria" w:eastAsia="Batang" w:hAnsi="Cambria" w:cstheme="minorHAnsi"/>
        </w:rPr>
        <w:t xml:space="preserve"> two of the Caribbean Advanced Proficiency Examination (CAPE) with passes at Grade I, II or III </w:t>
      </w:r>
      <w:r w:rsidRPr="00CB3CD6">
        <w:rPr>
          <w:rFonts w:ascii="Cambria" w:eastAsia="Batang" w:hAnsi="Cambria" w:cstheme="minorHAnsi"/>
          <w:b/>
        </w:rPr>
        <w:t>or</w:t>
      </w:r>
      <w:r w:rsidRPr="00CB3CD6">
        <w:rPr>
          <w:rFonts w:ascii="Cambria" w:eastAsia="Batang" w:hAnsi="Cambria" w:cstheme="minorHAnsi"/>
        </w:rPr>
        <w:t xml:space="preserve"> Associate Degree, in subjects relevant to the area of study.</w:t>
      </w:r>
    </w:p>
    <w:p w:rsidR="00CB3CD6" w:rsidRPr="00CB3CD6" w:rsidRDefault="00CB3CD6" w:rsidP="00CB3CD6">
      <w:pPr>
        <w:pStyle w:val="ListParagraph"/>
        <w:spacing w:after="0" w:line="240" w:lineRule="auto"/>
        <w:ind w:left="1080"/>
        <w:jc w:val="both"/>
        <w:rPr>
          <w:rFonts w:ascii="Cambria" w:eastAsia="Batang" w:hAnsi="Cambria" w:cstheme="minorHAnsi"/>
        </w:rPr>
      </w:pPr>
    </w:p>
    <w:p w:rsidR="00502C32" w:rsidRPr="00467CF1" w:rsidRDefault="00502C32" w:rsidP="00502C32">
      <w:pPr>
        <w:rPr>
          <w:rFonts w:ascii="Cambria" w:eastAsia="Batang" w:hAnsi="Cambria" w:cstheme="minorHAnsi"/>
        </w:rPr>
      </w:pPr>
      <w:r w:rsidRPr="00467CF1">
        <w:rPr>
          <w:rFonts w:ascii="Cambria" w:eastAsia="Batang" w:hAnsi="Cambria" w:cstheme="minorHAnsi"/>
        </w:rPr>
        <w:t>To be eligible for selection for Post Graduate Medicine studies, applicants must:</w:t>
      </w:r>
    </w:p>
    <w:p w:rsidR="00502C32" w:rsidRPr="004C2A12" w:rsidRDefault="00502C32" w:rsidP="00502C3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720" w:hanging="720"/>
        <w:jc w:val="both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>be a graduate of the Latin American School of Medicine in Cuba</w:t>
      </w:r>
    </w:p>
    <w:p w:rsidR="00502C32" w:rsidRPr="004C2A12" w:rsidRDefault="00502C32" w:rsidP="00502C3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720" w:hanging="720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>be</w:t>
      </w:r>
      <w:r w:rsidRPr="004C2A12">
        <w:rPr>
          <w:rFonts w:ascii="Cambria" w:eastAsia="Batang" w:hAnsi="Cambria" w:cstheme="minorHAnsi"/>
        </w:rPr>
        <w:t xml:space="preserve"> </w:t>
      </w:r>
      <w:r>
        <w:rPr>
          <w:rFonts w:ascii="Cambria" w:eastAsia="Batang" w:hAnsi="Cambria" w:cstheme="minorHAnsi"/>
        </w:rPr>
        <w:t xml:space="preserve">in </w:t>
      </w:r>
      <w:r w:rsidRPr="004C2A12">
        <w:rPr>
          <w:rFonts w:ascii="Cambria" w:eastAsia="Batang" w:hAnsi="Cambria" w:cstheme="minorHAnsi"/>
        </w:rPr>
        <w:t>good physical and mental health;</w:t>
      </w:r>
    </w:p>
    <w:p w:rsidR="00502C32" w:rsidRPr="004C2A12" w:rsidRDefault="00502C32" w:rsidP="00502C3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720" w:hanging="720"/>
        <w:jc w:val="both"/>
        <w:rPr>
          <w:rFonts w:ascii="Cambria" w:eastAsia="Batang" w:hAnsi="Cambria" w:cstheme="minorHAnsi"/>
        </w:rPr>
      </w:pPr>
      <w:r>
        <w:rPr>
          <w:rFonts w:ascii="Cambria" w:eastAsia="Batang" w:hAnsi="Cambria" w:cstheme="minorHAnsi"/>
        </w:rPr>
        <w:t xml:space="preserve">be in possession of </w:t>
      </w:r>
      <w:r w:rsidRPr="004C2A12">
        <w:rPr>
          <w:rFonts w:ascii="Cambria" w:eastAsia="Batang" w:hAnsi="Cambria" w:cstheme="minorHAnsi"/>
        </w:rPr>
        <w:t>a valid Certificate of Character;</w:t>
      </w:r>
    </w:p>
    <w:p w:rsidR="00502C32" w:rsidRPr="008907A3" w:rsidRDefault="00502C32" w:rsidP="00502C3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720" w:hanging="720"/>
        <w:jc w:val="both"/>
        <w:rPr>
          <w:rStyle w:val="Hyperlink"/>
          <w:rFonts w:asciiTheme="majorHAnsi" w:hAnsiTheme="majorHAnsi" w:cstheme="minorHAnsi"/>
        </w:rPr>
      </w:pPr>
      <w:r w:rsidRPr="00DE6826">
        <w:rPr>
          <w:rFonts w:asciiTheme="majorHAnsi" w:hAnsiTheme="majorHAnsi" w:cstheme="minorHAnsi"/>
        </w:rPr>
        <w:t xml:space="preserve">apply for an area of study from among those listed on the following link: </w:t>
      </w:r>
      <w:r>
        <w:rPr>
          <w:rFonts w:asciiTheme="majorHAnsi" w:hAnsiTheme="majorHAnsi" w:cs="Arial"/>
          <w:shd w:val="clear" w:color="auto" w:fill="FFFFFF"/>
        </w:rPr>
        <w:fldChar w:fldCharType="begin"/>
      </w:r>
      <w:r>
        <w:rPr>
          <w:rFonts w:asciiTheme="majorHAnsi" w:hAnsiTheme="majorHAnsi" w:cs="Arial"/>
          <w:shd w:val="clear" w:color="auto" w:fill="FFFFFF"/>
        </w:rPr>
        <w:instrText xml:space="preserve"> HYPERLINK "https://www.education.gov.lc/download/220/hrd/2886/appendix-i-medical-specialities-for-post-graduate-studies.pdf" </w:instrText>
      </w:r>
      <w:r>
        <w:rPr>
          <w:rFonts w:asciiTheme="majorHAnsi" w:hAnsiTheme="majorHAnsi" w:cs="Arial"/>
          <w:shd w:val="clear" w:color="auto" w:fill="FFFFFF"/>
        </w:rPr>
        <w:fldChar w:fldCharType="separate"/>
      </w:r>
      <w:r w:rsidRPr="008907A3">
        <w:rPr>
          <w:rStyle w:val="Hyperlink"/>
          <w:rFonts w:asciiTheme="majorHAnsi" w:hAnsiTheme="majorHAnsi" w:cs="Arial"/>
          <w:shd w:val="clear" w:color="auto" w:fill="FFFFFF"/>
        </w:rPr>
        <w:t xml:space="preserve">https://www.education.gov.lc/download/220/hrd/2886/appendix-i-medical-specialities-for-post-graduate-studies.pdf </w:t>
      </w:r>
    </w:p>
    <w:p w:rsidR="00502C32" w:rsidRPr="00F67210" w:rsidRDefault="00502C32" w:rsidP="00502C32">
      <w:pPr>
        <w:spacing w:after="0" w:line="240" w:lineRule="auto"/>
        <w:ind w:left="720"/>
        <w:jc w:val="both"/>
        <w:rPr>
          <w:rFonts w:ascii="Cambria" w:hAnsi="Cambria" w:cstheme="minorHAnsi"/>
          <w:sz w:val="4"/>
        </w:rPr>
      </w:pPr>
      <w:r>
        <w:rPr>
          <w:rFonts w:asciiTheme="majorHAnsi" w:hAnsiTheme="majorHAnsi" w:cs="Arial"/>
          <w:shd w:val="clear" w:color="auto" w:fill="FFFFFF"/>
        </w:rPr>
        <w:fldChar w:fldCharType="end"/>
      </w:r>
    </w:p>
    <w:p w:rsidR="00502C32" w:rsidRPr="006F4F47" w:rsidRDefault="00502C32" w:rsidP="00502C32">
      <w:pPr>
        <w:spacing w:after="0" w:line="240" w:lineRule="auto"/>
        <w:ind w:left="720"/>
        <w:jc w:val="both"/>
        <w:rPr>
          <w:rFonts w:ascii="Cambria" w:hAnsi="Cambria" w:cstheme="minorHAnsi"/>
          <w:sz w:val="16"/>
        </w:rPr>
      </w:pPr>
    </w:p>
    <w:p w:rsidR="00502C32" w:rsidRDefault="00502C32" w:rsidP="007A7A55">
      <w:pPr>
        <w:jc w:val="both"/>
        <w:rPr>
          <w:rFonts w:ascii="Cambria" w:hAnsi="Cambria" w:cstheme="minorHAnsi"/>
          <w:b/>
          <w:u w:val="single"/>
        </w:rPr>
      </w:pPr>
      <w:r w:rsidRPr="00C85B73">
        <w:rPr>
          <w:rFonts w:ascii="Cambria" w:hAnsi="Cambria" w:cstheme="minorHAnsi"/>
          <w:b/>
          <w:u w:val="single"/>
        </w:rPr>
        <w:t xml:space="preserve">There is no age limit for post-graduate studies </w:t>
      </w:r>
    </w:p>
    <w:p w:rsidR="00CB3CD6" w:rsidRPr="00CB3CD6" w:rsidRDefault="00CB3CD6" w:rsidP="007A7A55">
      <w:pPr>
        <w:jc w:val="both"/>
        <w:rPr>
          <w:rFonts w:ascii="Cambria" w:hAnsi="Cambria" w:cstheme="minorHAnsi"/>
          <w:b/>
          <w:u w:val="single"/>
        </w:rPr>
      </w:pPr>
    </w:p>
    <w:p w:rsidR="007A7A55" w:rsidRPr="00FC541B" w:rsidRDefault="007A7A55" w:rsidP="007A7A55">
      <w:pPr>
        <w:jc w:val="both"/>
        <w:rPr>
          <w:rFonts w:ascii="Cambria" w:hAnsi="Cambria"/>
          <w:b/>
          <w:u w:val="single"/>
        </w:rPr>
      </w:pPr>
      <w:r w:rsidRPr="00FC541B">
        <w:rPr>
          <w:rFonts w:ascii="Cambria" w:hAnsi="Cambria"/>
          <w:b/>
          <w:u w:val="single"/>
        </w:rPr>
        <w:t xml:space="preserve">Application Process </w:t>
      </w:r>
    </w:p>
    <w:p w:rsidR="007A7A55" w:rsidRDefault="007A7A55" w:rsidP="007A7A55">
      <w:p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Interested persons must submit applications online via: </w:t>
      </w:r>
      <w:hyperlink r:id="rId9" w:history="1">
        <w:r w:rsidRPr="00661B12">
          <w:rPr>
            <w:rStyle w:val="Hyperlink"/>
            <w:rFonts w:ascii="Cambria" w:hAnsi="Cambria" w:cs="Arial"/>
            <w:bCs/>
          </w:rPr>
          <w:t>http://scholarships.education.gov.lc/</w:t>
        </w:r>
      </w:hyperlink>
    </w:p>
    <w:p w:rsidR="007A7A55" w:rsidRDefault="007A7A55" w:rsidP="007A7A55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</w:rPr>
      </w:pPr>
      <w:r w:rsidRPr="00E235E4">
        <w:rPr>
          <w:rFonts w:ascii="Cambria" w:hAnsi="Cambria"/>
          <w:b/>
        </w:rPr>
        <w:t>SCAN</w:t>
      </w:r>
      <w:r w:rsidRPr="00121F7C">
        <w:rPr>
          <w:rFonts w:ascii="Cambria" w:hAnsi="Cambria"/>
        </w:rPr>
        <w:t xml:space="preserve"> all required documents </w:t>
      </w:r>
      <w:r>
        <w:rPr>
          <w:rFonts w:ascii="Cambria" w:hAnsi="Cambria"/>
        </w:rPr>
        <w:t>(E</w:t>
      </w:r>
      <w:r w:rsidRPr="00121F7C">
        <w:rPr>
          <w:rFonts w:ascii="Cambria" w:hAnsi="Cambria"/>
        </w:rPr>
        <w:t>nsure</w:t>
      </w:r>
      <w:r>
        <w:rPr>
          <w:rFonts w:ascii="Cambria" w:hAnsi="Cambria"/>
        </w:rPr>
        <w:t xml:space="preserve"> that all documents are legible).</w:t>
      </w:r>
      <w:r w:rsidRPr="00121F7C">
        <w:rPr>
          <w:rFonts w:ascii="Cambria" w:hAnsi="Cambria"/>
        </w:rPr>
        <w:t xml:space="preserve"> </w:t>
      </w:r>
    </w:p>
    <w:p w:rsidR="007A7A55" w:rsidRDefault="007A7A55" w:rsidP="007A7A55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</w:rPr>
      </w:pPr>
      <w:r w:rsidRPr="00121F7C">
        <w:rPr>
          <w:rFonts w:ascii="Cambria" w:hAnsi="Cambria"/>
        </w:rPr>
        <w:t xml:space="preserve">Complete the Online Application, and upload the </w:t>
      </w:r>
      <w:r>
        <w:rPr>
          <w:rFonts w:ascii="Cambria" w:hAnsi="Cambria"/>
        </w:rPr>
        <w:t>required documents to your online application.</w:t>
      </w:r>
      <w:r w:rsidRPr="00121F7C">
        <w:rPr>
          <w:rFonts w:ascii="Cambria" w:hAnsi="Cambria"/>
        </w:rPr>
        <w:t xml:space="preserve"> </w:t>
      </w:r>
    </w:p>
    <w:p w:rsidR="00F67210" w:rsidRPr="00A46AD1" w:rsidRDefault="007A7A55" w:rsidP="00F67210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</w:rPr>
      </w:pPr>
      <w:r w:rsidRPr="00A2749E">
        <w:rPr>
          <w:rFonts w:ascii="Cambria" w:hAnsi="Cambria"/>
        </w:rPr>
        <w:t xml:space="preserve">After submitting the online application, you will receive a confirmation email. </w:t>
      </w:r>
    </w:p>
    <w:p w:rsidR="007A7A55" w:rsidRDefault="007A7A55" w:rsidP="007A7A55">
      <w:pPr>
        <w:ind w:left="720"/>
        <w:jc w:val="both"/>
        <w:rPr>
          <w:rFonts w:ascii="Cambria" w:hAnsi="Cambria"/>
          <w:i/>
        </w:rPr>
      </w:pPr>
      <w:r w:rsidRPr="00E235E4">
        <w:rPr>
          <w:rFonts w:ascii="Cambria" w:hAnsi="Cambria"/>
          <w:b/>
          <w:i/>
        </w:rPr>
        <w:t xml:space="preserve">If you do not receive the confirmation email after submitting your online application, please send an email to: </w:t>
      </w:r>
      <w:hyperlink r:id="rId10" w:history="1">
        <w:r w:rsidR="00D953E4" w:rsidRPr="006831A6">
          <w:rPr>
            <w:rStyle w:val="Hyperlink"/>
            <w:rFonts w:ascii="Cambria" w:hAnsi="Cambria"/>
            <w:b/>
            <w:i/>
          </w:rPr>
          <w:t>hrdeducation.slu@gmail.com</w:t>
        </w:r>
      </w:hyperlink>
      <w:r w:rsidR="00D953E4">
        <w:rPr>
          <w:rFonts w:ascii="Cambria" w:hAnsi="Cambria"/>
          <w:b/>
          <w:i/>
        </w:rPr>
        <w:t>/</w:t>
      </w:r>
      <w:hyperlink r:id="rId11" w:history="1">
        <w:r w:rsidR="00FC514C" w:rsidRPr="006831A6">
          <w:rPr>
            <w:rStyle w:val="Hyperlink"/>
            <w:rFonts w:ascii="Cambria" w:hAnsi="Cambria"/>
            <w:b/>
            <w:i/>
          </w:rPr>
          <w:t>cmaximin@learning.edu.lc</w:t>
        </w:r>
      </w:hyperlink>
      <w:r w:rsidRPr="00E235E4">
        <w:rPr>
          <w:rFonts w:ascii="Cambria" w:hAnsi="Cambria"/>
          <w:b/>
          <w:i/>
        </w:rPr>
        <w:t xml:space="preserve"> or call </w:t>
      </w:r>
      <w:r w:rsidRPr="0025652F">
        <w:rPr>
          <w:rFonts w:ascii="Cambria" w:hAnsi="Cambria" w:cs="Arial"/>
          <w:b/>
          <w:bCs/>
          <w:i/>
        </w:rPr>
        <w:t>468-5229/5</w:t>
      </w:r>
      <w:r w:rsidR="006152D3">
        <w:rPr>
          <w:rFonts w:ascii="Cambria" w:hAnsi="Cambria" w:cs="Arial"/>
          <w:b/>
          <w:bCs/>
          <w:i/>
        </w:rPr>
        <w:t>4</w:t>
      </w:r>
      <w:r>
        <w:rPr>
          <w:rFonts w:ascii="Cambria" w:hAnsi="Cambria" w:cs="Arial"/>
          <w:b/>
          <w:bCs/>
          <w:i/>
        </w:rPr>
        <w:t>3</w:t>
      </w:r>
      <w:r w:rsidR="006152D3">
        <w:rPr>
          <w:rFonts w:ascii="Cambria" w:hAnsi="Cambria" w:cs="Arial"/>
          <w:b/>
          <w:bCs/>
          <w:i/>
        </w:rPr>
        <w:t>1</w:t>
      </w:r>
      <w:r w:rsidRPr="0025652F">
        <w:rPr>
          <w:rFonts w:ascii="Cambria" w:hAnsi="Cambria" w:cs="Arial"/>
          <w:b/>
          <w:bCs/>
          <w:i/>
        </w:rPr>
        <w:t>/5</w:t>
      </w:r>
      <w:r>
        <w:rPr>
          <w:rFonts w:ascii="Cambria" w:hAnsi="Cambria" w:cs="Arial"/>
          <w:b/>
          <w:bCs/>
          <w:i/>
        </w:rPr>
        <w:t>291</w:t>
      </w:r>
      <w:r w:rsidRPr="00E235E4">
        <w:rPr>
          <w:rFonts w:ascii="Cambria" w:hAnsi="Cambria"/>
          <w:b/>
          <w:i/>
        </w:rPr>
        <w:t xml:space="preserve">. </w:t>
      </w:r>
      <w:r>
        <w:rPr>
          <w:rFonts w:ascii="Cambria" w:hAnsi="Cambria"/>
          <w:b/>
          <w:i/>
        </w:rPr>
        <w:t xml:space="preserve"> </w:t>
      </w:r>
      <w:r w:rsidRPr="00E235E4">
        <w:rPr>
          <w:rFonts w:ascii="Cambria" w:hAnsi="Cambria"/>
          <w:b/>
          <w:i/>
        </w:rPr>
        <w:t>Incomplete applications will be deemed ineligible</w:t>
      </w:r>
      <w:r w:rsidRPr="00A2749E">
        <w:rPr>
          <w:rFonts w:ascii="Cambria" w:hAnsi="Cambria"/>
          <w:i/>
        </w:rPr>
        <w:t>.</w:t>
      </w:r>
    </w:p>
    <w:p w:rsidR="009F55F3" w:rsidRDefault="009F55F3" w:rsidP="009F55F3">
      <w:pPr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DOCUMENTS REQUIRED</w:t>
      </w:r>
    </w:p>
    <w:p w:rsidR="009F55F3" w:rsidRPr="0082616C" w:rsidRDefault="009F55F3" w:rsidP="009F55F3">
      <w:pPr>
        <w:ind w:left="720" w:hanging="720"/>
        <w:rPr>
          <w:rFonts w:ascii="Cambria" w:hAnsi="Cambria" w:cstheme="minorHAnsi"/>
        </w:rPr>
      </w:pPr>
      <w:r w:rsidRPr="0082616C">
        <w:rPr>
          <w:rFonts w:ascii="Cambria" w:hAnsi="Cambria" w:cstheme="minorHAnsi"/>
        </w:rPr>
        <w:t>The document</w:t>
      </w:r>
      <w:r w:rsidR="00A46AD1">
        <w:rPr>
          <w:rFonts w:ascii="Cambria" w:hAnsi="Cambria" w:cstheme="minorHAnsi"/>
        </w:rPr>
        <w:t>s</w:t>
      </w:r>
      <w:r w:rsidRPr="0082616C">
        <w:rPr>
          <w:rFonts w:ascii="Cambria" w:hAnsi="Cambria" w:cstheme="minorHAnsi"/>
        </w:rPr>
        <w:t xml:space="preserve"> listed below must accompany your application form:</w:t>
      </w:r>
    </w:p>
    <w:p w:rsidR="009F55F3" w:rsidRPr="004C2A12" w:rsidRDefault="009F55F3" w:rsidP="009F55F3">
      <w:pPr>
        <w:pStyle w:val="ListParagraph"/>
        <w:numPr>
          <w:ilvl w:val="0"/>
          <w:numId w:val="18"/>
        </w:numPr>
        <w:spacing w:after="0" w:line="240" w:lineRule="auto"/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 xml:space="preserve">Verified copies of Academic, Professional and Technical Certificates </w:t>
      </w:r>
      <w:r w:rsidRPr="004C2A12">
        <w:rPr>
          <w:rFonts w:ascii="Cambria" w:hAnsi="Cambria" w:cstheme="minorHAnsi"/>
          <w:b/>
        </w:rPr>
        <w:t xml:space="preserve">(Verified by the </w:t>
      </w:r>
      <w:r w:rsidR="00A46AD1">
        <w:rPr>
          <w:rFonts w:ascii="Cambria" w:hAnsi="Cambria" w:cstheme="minorHAnsi"/>
          <w:b/>
        </w:rPr>
        <w:t>Department</w:t>
      </w:r>
      <w:r w:rsidRPr="004C2A12">
        <w:rPr>
          <w:rFonts w:ascii="Cambria" w:hAnsi="Cambria" w:cstheme="minorHAnsi"/>
          <w:b/>
        </w:rPr>
        <w:t xml:space="preserve"> of Education)</w:t>
      </w:r>
    </w:p>
    <w:p w:rsidR="009F55F3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D05534">
        <w:rPr>
          <w:rFonts w:ascii="Cambria" w:hAnsi="Cambria" w:cstheme="minorHAnsi"/>
          <w:b/>
        </w:rPr>
        <w:t>Official</w:t>
      </w:r>
      <w:r>
        <w:rPr>
          <w:rFonts w:ascii="Cambria" w:hAnsi="Cambria" w:cstheme="minorHAnsi"/>
        </w:rPr>
        <w:t xml:space="preserve"> </w:t>
      </w:r>
      <w:r w:rsidRPr="004C2A12">
        <w:rPr>
          <w:rFonts w:ascii="Cambria" w:hAnsi="Cambria" w:cstheme="minorHAnsi"/>
        </w:rPr>
        <w:t xml:space="preserve">Transcripts from SALCC and Secondary School of completed </w:t>
      </w:r>
      <w:proofErr w:type="spellStart"/>
      <w:r w:rsidRPr="004C2A12">
        <w:rPr>
          <w:rFonts w:ascii="Cambria" w:hAnsi="Cambria" w:cstheme="minorHAnsi"/>
        </w:rPr>
        <w:t>programmes</w:t>
      </w:r>
      <w:proofErr w:type="spellEnd"/>
      <w:r>
        <w:rPr>
          <w:rFonts w:ascii="Cambria" w:hAnsi="Cambria" w:cstheme="minorHAnsi"/>
        </w:rPr>
        <w:t xml:space="preserve"> </w:t>
      </w:r>
      <w:r w:rsidRPr="005F28E0">
        <w:rPr>
          <w:rFonts w:ascii="Cambria" w:hAnsi="Cambria" w:cstheme="minorHAnsi"/>
        </w:rPr>
        <w:t>forwarded from the institution directly to:</w:t>
      </w:r>
    </w:p>
    <w:p w:rsidR="009F55F3" w:rsidRDefault="009F55F3" w:rsidP="009F55F3">
      <w:pPr>
        <w:pStyle w:val="ListParagraph"/>
        <w:ind w:left="2160" w:hanging="720"/>
        <w:rPr>
          <w:rFonts w:ascii="Cambria" w:hAnsi="Cambria" w:cstheme="minorHAnsi"/>
        </w:rPr>
      </w:pPr>
      <w:r>
        <w:rPr>
          <w:rFonts w:ascii="Cambria" w:hAnsi="Cambria" w:cstheme="minorHAnsi"/>
        </w:rPr>
        <w:t>Director, Human Resource Development</w:t>
      </w:r>
    </w:p>
    <w:p w:rsidR="00735A60" w:rsidRPr="00A46AD1" w:rsidRDefault="00A46AD1" w:rsidP="00A46AD1">
      <w:pPr>
        <w:pStyle w:val="ListParagraph"/>
        <w:ind w:left="2160" w:hanging="720"/>
        <w:rPr>
          <w:rFonts w:ascii="Cambria" w:hAnsi="Cambria" w:cstheme="minorHAnsi"/>
        </w:rPr>
      </w:pPr>
      <w:r>
        <w:rPr>
          <w:rFonts w:ascii="Cambria" w:hAnsi="Cambria" w:cstheme="minorHAnsi"/>
        </w:rPr>
        <w:t>Department</w:t>
      </w:r>
      <w:r w:rsidR="00735A60">
        <w:rPr>
          <w:rFonts w:ascii="Cambria" w:hAnsi="Cambria" w:cstheme="minorHAnsi"/>
        </w:rPr>
        <w:t xml:space="preserve"> of Education, Innovation </w:t>
      </w:r>
      <w:r w:rsidR="00735A60" w:rsidRPr="00A46AD1">
        <w:rPr>
          <w:rFonts w:ascii="Cambria" w:hAnsi="Cambria" w:cstheme="minorHAnsi"/>
        </w:rPr>
        <w:t>and Vocational Training</w:t>
      </w:r>
    </w:p>
    <w:p w:rsidR="009F55F3" w:rsidRDefault="009F55F3" w:rsidP="009F55F3">
      <w:pPr>
        <w:pStyle w:val="ListParagraph"/>
        <w:ind w:left="2160" w:hanging="720"/>
        <w:rPr>
          <w:rFonts w:ascii="Cambria" w:hAnsi="Cambria" w:cstheme="minorHAnsi"/>
        </w:rPr>
      </w:pPr>
      <w:r>
        <w:rPr>
          <w:rFonts w:ascii="Cambria" w:hAnsi="Cambria" w:cstheme="minorHAnsi"/>
        </w:rPr>
        <w:t>4</w:t>
      </w:r>
      <w:r w:rsidRPr="00D05534">
        <w:rPr>
          <w:rFonts w:ascii="Cambria" w:hAnsi="Cambria" w:cstheme="minorHAnsi"/>
          <w:vertAlign w:val="superscript"/>
        </w:rPr>
        <w:t>th</w:t>
      </w:r>
      <w:r>
        <w:rPr>
          <w:rFonts w:ascii="Cambria" w:hAnsi="Cambria" w:cstheme="minorHAnsi"/>
        </w:rPr>
        <w:t xml:space="preserve"> Floor Francis Compton Building</w:t>
      </w:r>
    </w:p>
    <w:p w:rsidR="009F55F3" w:rsidRDefault="009F55F3" w:rsidP="009F55F3">
      <w:pPr>
        <w:pStyle w:val="ListParagraph"/>
        <w:ind w:left="2160" w:hanging="720"/>
        <w:rPr>
          <w:rFonts w:ascii="Cambria" w:hAnsi="Cambria" w:cstheme="minorHAnsi"/>
        </w:rPr>
      </w:pPr>
      <w:r>
        <w:rPr>
          <w:rFonts w:ascii="Cambria" w:hAnsi="Cambria" w:cstheme="minorHAnsi"/>
        </w:rPr>
        <w:t>Waterfront</w:t>
      </w:r>
    </w:p>
    <w:p w:rsidR="009F55F3" w:rsidRPr="004C2A12" w:rsidRDefault="009F55F3" w:rsidP="009F55F3">
      <w:pPr>
        <w:pStyle w:val="ListParagraph"/>
        <w:ind w:left="2160" w:hanging="720"/>
        <w:rPr>
          <w:rFonts w:ascii="Cambria" w:hAnsi="Cambria" w:cstheme="minorHAnsi"/>
        </w:rPr>
      </w:pPr>
      <w:r>
        <w:rPr>
          <w:rFonts w:ascii="Cambria" w:hAnsi="Cambria" w:cstheme="minorHAnsi"/>
        </w:rPr>
        <w:t>Castries</w:t>
      </w:r>
    </w:p>
    <w:p w:rsidR="009F55F3" w:rsidRPr="004C2A12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>Copy of Birth Certificate</w:t>
      </w:r>
    </w:p>
    <w:p w:rsidR="009F55F3" w:rsidRPr="004C2A12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>Physical Examination Certificate produced three (3)</w:t>
      </w:r>
      <w:r>
        <w:rPr>
          <w:rFonts w:ascii="Cambria" w:hAnsi="Cambria" w:cstheme="minorHAnsi"/>
        </w:rPr>
        <w:t xml:space="preserve"> months</w:t>
      </w:r>
      <w:r w:rsidRPr="004C2A12">
        <w:rPr>
          <w:rFonts w:ascii="Cambria" w:hAnsi="Cambria" w:cstheme="minorHAnsi"/>
        </w:rPr>
        <w:t xml:space="preserve"> or less  </w:t>
      </w:r>
    </w:p>
    <w:p w:rsidR="009F55F3" w:rsidRPr="004C2A12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 xml:space="preserve">Two Letters of Recommendation </w:t>
      </w:r>
    </w:p>
    <w:p w:rsidR="002D6760" w:rsidRPr="002D6760" w:rsidRDefault="009F55F3" w:rsidP="002D6760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lastRenderedPageBreak/>
        <w:t xml:space="preserve">Cover Minute from Permanent Secretary/Head of Department, endorsing the request for Training </w:t>
      </w:r>
      <w:r w:rsidRPr="004C2A12">
        <w:rPr>
          <w:rFonts w:ascii="Cambria" w:hAnsi="Cambria" w:cstheme="minorHAnsi"/>
          <w:b/>
        </w:rPr>
        <w:t>(For Public Service Employees only)</w:t>
      </w:r>
    </w:p>
    <w:p w:rsidR="009F55F3" w:rsidRPr="002D6760" w:rsidRDefault="009F55F3" w:rsidP="002D6760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2D6760">
        <w:rPr>
          <w:rFonts w:ascii="Cambria" w:hAnsi="Cambria" w:cstheme="minorHAnsi"/>
        </w:rPr>
        <w:t xml:space="preserve">Statement of Conduct and Work Ethics Form </w:t>
      </w:r>
      <w:r w:rsidRPr="002D6760">
        <w:rPr>
          <w:rFonts w:ascii="Cambria" w:hAnsi="Cambria" w:cstheme="minorHAnsi"/>
          <w:b/>
        </w:rPr>
        <w:t>(for Public Service Employees only)</w:t>
      </w:r>
      <w:r w:rsidR="007A7A55" w:rsidRPr="002D6760">
        <w:rPr>
          <w:rFonts w:ascii="Cambria" w:hAnsi="Cambria" w:cstheme="minorHAnsi"/>
          <w:b/>
        </w:rPr>
        <w:t xml:space="preserve">.  </w:t>
      </w:r>
      <w:r w:rsidR="007A7A55" w:rsidRPr="00DE6826">
        <w:rPr>
          <w:rFonts w:ascii="Cambria" w:hAnsi="Cambria" w:cstheme="minorHAnsi"/>
        </w:rPr>
        <w:t>This form can be accessed via the link</w:t>
      </w:r>
      <w:r w:rsidR="006F4F47" w:rsidRPr="00DE6826">
        <w:rPr>
          <w:rFonts w:ascii="Cambria" w:hAnsi="Cambria" w:cstheme="minorHAnsi"/>
        </w:rPr>
        <w:t>:</w:t>
      </w:r>
      <w:r w:rsidR="006F4F47" w:rsidRPr="002D6760">
        <w:rPr>
          <w:rFonts w:ascii="Cambria" w:hAnsi="Cambria" w:cstheme="minorHAnsi"/>
          <w:b/>
        </w:rPr>
        <w:t xml:space="preserve"> </w:t>
      </w:r>
      <w:hyperlink r:id="rId12" w:history="1">
        <w:r w:rsidR="007A7A55" w:rsidRPr="002D6760">
          <w:rPr>
            <w:rStyle w:val="Hyperlink"/>
            <w:rFonts w:ascii="Cambria" w:hAnsi="Cambria" w:cstheme="minorHAnsi"/>
            <w:b/>
          </w:rPr>
          <w:t>https://www.govt.lc/media.govt.lc/www/resources/forms/statement-of-conduct-and-work-ethics.pdf</w:t>
        </w:r>
      </w:hyperlink>
      <w:r w:rsidR="007A7A55" w:rsidRPr="002D6760">
        <w:rPr>
          <w:rFonts w:ascii="Cambria" w:hAnsi="Cambria" w:cstheme="minorHAnsi"/>
          <w:b/>
        </w:rPr>
        <w:t xml:space="preserve"> </w:t>
      </w:r>
    </w:p>
    <w:p w:rsidR="009F55F3" w:rsidRPr="004C2A12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</w:rPr>
      </w:pPr>
      <w:r w:rsidRPr="004C2A12">
        <w:rPr>
          <w:rFonts w:ascii="Cambria" w:hAnsi="Cambria" w:cstheme="minorHAnsi"/>
        </w:rPr>
        <w:t>Resume</w:t>
      </w:r>
    </w:p>
    <w:p w:rsidR="00A46AD1" w:rsidRPr="00A46AD1" w:rsidRDefault="009F55F3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  <w:b/>
        </w:rPr>
      </w:pPr>
      <w:r w:rsidRPr="004C2A12">
        <w:rPr>
          <w:rFonts w:ascii="Cambria" w:hAnsi="Cambria" w:cstheme="minorHAnsi"/>
        </w:rPr>
        <w:t xml:space="preserve">Police Record three (3) months or less </w:t>
      </w:r>
    </w:p>
    <w:p w:rsidR="009F55F3" w:rsidRPr="004C2A12" w:rsidRDefault="00A46AD1" w:rsidP="009F55F3">
      <w:pPr>
        <w:pStyle w:val="ListParagraph"/>
        <w:numPr>
          <w:ilvl w:val="0"/>
          <w:numId w:val="18"/>
        </w:numPr>
        <w:ind w:left="720" w:hanging="720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>Financial Needs Form</w:t>
      </w:r>
      <w:r w:rsidR="009F55F3" w:rsidRPr="004C2A12">
        <w:rPr>
          <w:rFonts w:ascii="Cambria" w:hAnsi="Cambria" w:cstheme="minorHAnsi"/>
        </w:rPr>
        <w:t xml:space="preserve"> </w:t>
      </w:r>
    </w:p>
    <w:p w:rsidR="006F4F47" w:rsidRPr="006F4F47" w:rsidRDefault="006F4F47" w:rsidP="006F4F47">
      <w:pPr>
        <w:spacing w:after="0" w:line="240" w:lineRule="auto"/>
        <w:ind w:right="351"/>
        <w:jc w:val="both"/>
        <w:rPr>
          <w:rFonts w:ascii="Cambria" w:eastAsia="Times New Roman" w:hAnsi="Cambria" w:cs="Calibri"/>
          <w:color w:val="000000"/>
          <w:sz w:val="24"/>
          <w:szCs w:val="24"/>
          <w:shd w:val="clear" w:color="auto" w:fill="FFFFFF"/>
        </w:rPr>
      </w:pPr>
      <w:r w:rsidRPr="006F4F47">
        <w:rPr>
          <w:rFonts w:ascii="Cambria" w:eastAsia="Times New Roman" w:hAnsi="Cambria" w:cs="Mangal"/>
          <w:bCs/>
          <w:sz w:val="24"/>
          <w:szCs w:val="24"/>
        </w:rPr>
        <w:t>If you require any further information</w:t>
      </w:r>
      <w:r>
        <w:rPr>
          <w:rFonts w:ascii="Cambria" w:eastAsia="Times New Roman" w:hAnsi="Cambria" w:cs="Mangal"/>
          <w:bCs/>
          <w:sz w:val="24"/>
          <w:szCs w:val="24"/>
        </w:rPr>
        <w:t xml:space="preserve"> </w:t>
      </w:r>
      <w:r>
        <w:rPr>
          <w:rFonts w:ascii="Cambria" w:hAnsi="Cambria" w:cstheme="minorHAnsi"/>
          <w:bCs/>
        </w:rPr>
        <w:t>on The</w:t>
      </w:r>
      <w:r w:rsidRPr="004C2A12">
        <w:rPr>
          <w:rFonts w:ascii="Cambria" w:hAnsi="Cambria" w:cstheme="minorHAnsi"/>
          <w:bCs/>
        </w:rPr>
        <w:t xml:space="preserve"> Government of The Republic of Cuba </w:t>
      </w:r>
      <w:r>
        <w:rPr>
          <w:rFonts w:ascii="Cambria" w:hAnsi="Cambria" w:cstheme="minorHAnsi"/>
          <w:bCs/>
        </w:rPr>
        <w:t xml:space="preserve">Saint Lucia Bi-lateral </w:t>
      </w:r>
      <w:r w:rsidRPr="004C2A12">
        <w:rPr>
          <w:rFonts w:ascii="Cambria" w:hAnsi="Cambria" w:cstheme="minorHAnsi"/>
          <w:bCs/>
        </w:rPr>
        <w:t>scholarships</w:t>
      </w:r>
      <w:r w:rsidR="00502C32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- 202</w:t>
      </w:r>
      <w:r w:rsidR="00A46AD1">
        <w:rPr>
          <w:rFonts w:ascii="Cambria" w:hAnsi="Cambria" w:cstheme="minorHAnsi"/>
          <w:bCs/>
        </w:rPr>
        <w:t>5</w:t>
      </w:r>
      <w:r w:rsidRPr="006F4F47">
        <w:rPr>
          <w:rFonts w:ascii="Cambria" w:eastAsia="Times New Roman" w:hAnsi="Cambria" w:cs="Mangal"/>
          <w:bCs/>
          <w:sz w:val="24"/>
          <w:szCs w:val="24"/>
        </w:rPr>
        <w:t xml:space="preserve">, kindly contact the </w:t>
      </w:r>
      <w:r w:rsidRPr="006F4F47">
        <w:rPr>
          <w:rFonts w:ascii="Cambria" w:eastAsia="Times New Roman" w:hAnsi="Cambria" w:cs="Aharoni"/>
          <w:sz w:val="24"/>
          <w:szCs w:val="24"/>
        </w:rPr>
        <w:t xml:space="preserve">HRD Unit </w:t>
      </w:r>
      <w:r w:rsidRPr="006F4F47">
        <w:rPr>
          <w:rFonts w:ascii="Cambria" w:eastAsia="Times New Roman" w:hAnsi="Cambria" w:cs="Mangal"/>
          <w:bCs/>
          <w:sz w:val="24"/>
          <w:szCs w:val="24"/>
        </w:rPr>
        <w:t xml:space="preserve">via email address </w:t>
      </w:r>
      <w:hyperlink r:id="rId13" w:history="1">
        <w:r w:rsidR="00A46AD1" w:rsidRPr="00FC514C">
          <w:rPr>
            <w:rStyle w:val="Hyperlink"/>
            <w:rFonts w:ascii="Cambria" w:eastAsia="Times New Roman" w:hAnsi="Cambria" w:cs="Mangal"/>
            <w:b/>
            <w:bCs/>
            <w:i/>
            <w:sz w:val="24"/>
            <w:szCs w:val="24"/>
          </w:rPr>
          <w:t>hrdeducation.slu@gmail.com</w:t>
        </w:r>
      </w:hyperlink>
      <w:r w:rsidR="00FC514C" w:rsidRPr="00FC514C">
        <w:rPr>
          <w:rFonts w:ascii="Cambria" w:eastAsia="Times New Roman" w:hAnsi="Cambria" w:cs="Mangal"/>
          <w:b/>
          <w:bCs/>
          <w:i/>
          <w:sz w:val="24"/>
          <w:szCs w:val="24"/>
        </w:rPr>
        <w:t>/</w:t>
      </w:r>
      <w:hyperlink r:id="rId14" w:history="1">
        <w:r w:rsidR="00FC514C" w:rsidRPr="00FC514C">
          <w:rPr>
            <w:rStyle w:val="Hyperlink"/>
            <w:rFonts w:ascii="Cambria" w:eastAsia="Times New Roman" w:hAnsi="Cambria" w:cs="Mangal"/>
            <w:b/>
            <w:bCs/>
            <w:i/>
            <w:sz w:val="24"/>
            <w:szCs w:val="24"/>
          </w:rPr>
          <w:t>cmaximin@learning.edu.lc</w:t>
        </w:r>
      </w:hyperlink>
      <w:r w:rsidR="00FC514C">
        <w:rPr>
          <w:rFonts w:ascii="Cambria" w:eastAsia="Times New Roman" w:hAnsi="Cambria" w:cs="Mangal"/>
          <w:bCs/>
          <w:sz w:val="24"/>
          <w:szCs w:val="24"/>
        </w:rPr>
        <w:t xml:space="preserve"> </w:t>
      </w:r>
      <w:r w:rsidRPr="006F4F47">
        <w:rPr>
          <w:rFonts w:ascii="Cambria" w:eastAsia="Times New Roman" w:hAnsi="Cambria" w:cs="Mangal"/>
          <w:bCs/>
          <w:sz w:val="24"/>
          <w:szCs w:val="24"/>
        </w:rPr>
        <w:t xml:space="preserve">or telephone numbers </w:t>
      </w:r>
      <w:r w:rsidR="00502C32">
        <w:rPr>
          <w:rFonts w:ascii="Cambria" w:eastAsia="Times New Roman" w:hAnsi="Cambria" w:cs="Mangal"/>
          <w:bCs/>
          <w:sz w:val="24"/>
          <w:szCs w:val="24"/>
        </w:rPr>
        <w:t xml:space="preserve">                </w:t>
      </w:r>
      <w:r w:rsidRPr="006F4F47">
        <w:rPr>
          <w:rFonts w:ascii="Cambria" w:eastAsia="Times New Roman" w:hAnsi="Cambria" w:cs="Mangal"/>
          <w:bCs/>
          <w:sz w:val="24"/>
          <w:szCs w:val="24"/>
        </w:rPr>
        <w:t>468-5229/5</w:t>
      </w:r>
      <w:r w:rsidR="00A46AD1">
        <w:rPr>
          <w:rFonts w:ascii="Cambria" w:eastAsia="Times New Roman" w:hAnsi="Cambria" w:cs="Mangal"/>
          <w:bCs/>
          <w:sz w:val="24"/>
          <w:szCs w:val="24"/>
        </w:rPr>
        <w:t>4</w:t>
      </w:r>
      <w:r>
        <w:rPr>
          <w:rFonts w:ascii="Cambria" w:eastAsia="Times New Roman" w:hAnsi="Cambria" w:cs="Mangal"/>
          <w:bCs/>
          <w:sz w:val="24"/>
          <w:szCs w:val="24"/>
        </w:rPr>
        <w:t>3</w:t>
      </w:r>
      <w:r w:rsidR="00A46AD1">
        <w:rPr>
          <w:rFonts w:ascii="Cambria" w:eastAsia="Times New Roman" w:hAnsi="Cambria" w:cs="Mangal"/>
          <w:bCs/>
          <w:sz w:val="24"/>
          <w:szCs w:val="24"/>
        </w:rPr>
        <w:t>1</w:t>
      </w:r>
      <w:r>
        <w:rPr>
          <w:rFonts w:ascii="Cambria" w:eastAsia="Times New Roman" w:hAnsi="Cambria" w:cs="Mangal"/>
          <w:bCs/>
          <w:sz w:val="24"/>
          <w:szCs w:val="24"/>
        </w:rPr>
        <w:t>/5291</w:t>
      </w:r>
      <w:r w:rsidRPr="006F4F47">
        <w:rPr>
          <w:rFonts w:ascii="Cambria" w:eastAsia="Times New Roman" w:hAnsi="Cambria" w:cs="Mangal"/>
          <w:bCs/>
          <w:sz w:val="24"/>
          <w:szCs w:val="24"/>
        </w:rPr>
        <w:t>.</w:t>
      </w:r>
    </w:p>
    <w:p w:rsidR="006F4F47" w:rsidRDefault="006F4F47" w:rsidP="009F55F3">
      <w:pPr>
        <w:jc w:val="both"/>
        <w:rPr>
          <w:rFonts w:ascii="Cambria" w:hAnsi="Cambria" w:cstheme="minorHAnsi"/>
          <w:b/>
          <w:bCs/>
        </w:rPr>
      </w:pPr>
    </w:p>
    <w:p w:rsidR="009F55F3" w:rsidRPr="004C2A12" w:rsidRDefault="009F55F3" w:rsidP="009F55F3">
      <w:pPr>
        <w:jc w:val="both"/>
        <w:rPr>
          <w:rFonts w:ascii="Cambria" w:hAnsi="Cambria" w:cstheme="minorHAnsi"/>
          <w:b/>
          <w:bCs/>
          <w:u w:val="single"/>
        </w:rPr>
      </w:pPr>
      <w:r w:rsidRPr="004C2A12">
        <w:rPr>
          <w:rFonts w:ascii="Cambria" w:hAnsi="Cambria" w:cstheme="minorHAnsi"/>
          <w:b/>
          <w:bCs/>
        </w:rPr>
        <w:t xml:space="preserve">The deadline for submission of application is </w:t>
      </w:r>
      <w:r w:rsidRPr="004C2A12">
        <w:rPr>
          <w:rFonts w:ascii="Cambria" w:hAnsi="Cambria" w:cstheme="minorHAnsi"/>
          <w:b/>
          <w:bCs/>
          <w:u w:val="single"/>
        </w:rPr>
        <w:t xml:space="preserve">Friday </w:t>
      </w:r>
      <w:r w:rsidR="00D953E4">
        <w:rPr>
          <w:rFonts w:ascii="Cambria" w:hAnsi="Cambria" w:cstheme="minorHAnsi"/>
          <w:b/>
          <w:bCs/>
          <w:u w:val="single"/>
        </w:rPr>
        <w:t>March 14</w:t>
      </w:r>
      <w:r w:rsidR="006F4F47">
        <w:rPr>
          <w:rFonts w:ascii="Cambria" w:hAnsi="Cambria" w:cstheme="minorHAnsi"/>
          <w:b/>
          <w:bCs/>
          <w:u w:val="single"/>
        </w:rPr>
        <w:t>, 202</w:t>
      </w:r>
      <w:r w:rsidR="00A46AD1">
        <w:rPr>
          <w:rFonts w:ascii="Cambria" w:hAnsi="Cambria" w:cstheme="minorHAnsi"/>
          <w:b/>
          <w:bCs/>
          <w:u w:val="single"/>
        </w:rPr>
        <w:t>5</w:t>
      </w:r>
      <w:r w:rsidRPr="004C2A12">
        <w:rPr>
          <w:rFonts w:ascii="Cambria" w:hAnsi="Cambria" w:cstheme="minorHAnsi"/>
          <w:b/>
          <w:bCs/>
          <w:u w:val="single"/>
        </w:rPr>
        <w:t>.</w:t>
      </w:r>
      <w:r w:rsidRPr="004C2A12">
        <w:rPr>
          <w:rFonts w:ascii="Cambria" w:hAnsi="Cambria" w:cstheme="minorHAnsi"/>
          <w:b/>
        </w:rPr>
        <w:t xml:space="preserve">  </w:t>
      </w:r>
    </w:p>
    <w:p w:rsidR="009F55F3" w:rsidRPr="00DE4BC1" w:rsidRDefault="009F55F3" w:rsidP="009F55F3">
      <w:pPr>
        <w:jc w:val="center"/>
        <w:rPr>
          <w:rFonts w:ascii="Cambria" w:hAnsi="Cambria" w:cstheme="minorHAnsi"/>
          <w:b/>
          <w:color w:val="000000" w:themeColor="text1"/>
        </w:rPr>
      </w:pPr>
      <w:r w:rsidRPr="00DE4BC1">
        <w:rPr>
          <w:rFonts w:ascii="Cambria" w:hAnsi="Cambria" w:cstheme="minorHAnsi"/>
          <w:b/>
          <w:color w:val="000000" w:themeColor="text1"/>
        </w:rPr>
        <w:t>--- End of Press Release ---</w:t>
      </w:r>
    </w:p>
    <w:p w:rsidR="00975ABC" w:rsidRDefault="00975ABC" w:rsidP="00975ABC">
      <w:pPr>
        <w:spacing w:after="0" w:line="240" w:lineRule="auto"/>
        <w:rPr>
          <w:rFonts w:ascii="Bookman Old Style" w:hAnsi="Bookman Old Style"/>
          <w:sz w:val="23"/>
          <w:szCs w:val="23"/>
        </w:rPr>
      </w:pPr>
    </w:p>
    <w:p w:rsidR="00D953E4" w:rsidRDefault="00D953E4" w:rsidP="00975ABC">
      <w:pPr>
        <w:spacing w:after="0" w:line="240" w:lineRule="auto"/>
        <w:rPr>
          <w:rFonts w:ascii="Bookman Old Style" w:hAnsi="Bookman Old Style"/>
          <w:sz w:val="23"/>
          <w:szCs w:val="23"/>
        </w:rPr>
      </w:pPr>
      <w:bookmarkStart w:id="3" w:name="_GoBack"/>
      <w:bookmarkEnd w:id="3"/>
    </w:p>
    <w:sectPr w:rsidR="00D953E4" w:rsidSect="00D953E4">
      <w:footerReference w:type="default" r:id="rId15"/>
      <w:pgSz w:w="12240" w:h="15840"/>
      <w:pgMar w:top="720" w:right="1152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56" w:rsidRDefault="000B4356" w:rsidP="000B4356">
      <w:pPr>
        <w:spacing w:after="0" w:line="240" w:lineRule="auto"/>
      </w:pPr>
      <w:r>
        <w:separator/>
      </w:r>
    </w:p>
  </w:endnote>
  <w:endnote w:type="continuationSeparator" w:id="0">
    <w:p w:rsidR="000B4356" w:rsidRDefault="000B4356" w:rsidP="000B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407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4356" w:rsidRDefault="000B43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4356" w:rsidRDefault="000B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56" w:rsidRDefault="000B4356" w:rsidP="000B4356">
      <w:pPr>
        <w:spacing w:after="0" w:line="240" w:lineRule="auto"/>
      </w:pPr>
      <w:r>
        <w:separator/>
      </w:r>
    </w:p>
  </w:footnote>
  <w:footnote w:type="continuationSeparator" w:id="0">
    <w:p w:rsidR="000B4356" w:rsidRDefault="000B4356" w:rsidP="000B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AB6"/>
    <w:multiLevelType w:val="hybridMultilevel"/>
    <w:tmpl w:val="E916A08C"/>
    <w:lvl w:ilvl="0" w:tplc="87344AE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05158A"/>
    <w:multiLevelType w:val="hybridMultilevel"/>
    <w:tmpl w:val="0AF6C918"/>
    <w:lvl w:ilvl="0" w:tplc="A9300D92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887"/>
    <w:multiLevelType w:val="hybridMultilevel"/>
    <w:tmpl w:val="6240BD86"/>
    <w:lvl w:ilvl="0" w:tplc="DCC4F2B0">
      <w:start w:val="6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5A70"/>
    <w:multiLevelType w:val="hybridMultilevel"/>
    <w:tmpl w:val="DAF6BC14"/>
    <w:lvl w:ilvl="0" w:tplc="3A02D0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D96"/>
    <w:multiLevelType w:val="hybridMultilevel"/>
    <w:tmpl w:val="C49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095"/>
    <w:multiLevelType w:val="hybridMultilevel"/>
    <w:tmpl w:val="F530C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8A6"/>
    <w:multiLevelType w:val="hybridMultilevel"/>
    <w:tmpl w:val="FED85BEE"/>
    <w:lvl w:ilvl="0" w:tplc="3E00047A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5412"/>
    <w:multiLevelType w:val="hybridMultilevel"/>
    <w:tmpl w:val="D8B2A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40809"/>
    <w:multiLevelType w:val="hybridMultilevel"/>
    <w:tmpl w:val="C354E50C"/>
    <w:lvl w:ilvl="0" w:tplc="C2502F94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A7EDC"/>
    <w:multiLevelType w:val="hybridMultilevel"/>
    <w:tmpl w:val="F1E4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11D5"/>
    <w:multiLevelType w:val="hybridMultilevel"/>
    <w:tmpl w:val="9C72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7572"/>
    <w:multiLevelType w:val="hybridMultilevel"/>
    <w:tmpl w:val="EDEC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39B0"/>
    <w:multiLevelType w:val="hybridMultilevel"/>
    <w:tmpl w:val="EB20B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6CD"/>
    <w:multiLevelType w:val="hybridMultilevel"/>
    <w:tmpl w:val="EE747CA6"/>
    <w:lvl w:ilvl="0" w:tplc="50F2CA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E66D0"/>
    <w:multiLevelType w:val="hybridMultilevel"/>
    <w:tmpl w:val="4C081D2A"/>
    <w:lvl w:ilvl="0" w:tplc="E110B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E2877"/>
    <w:multiLevelType w:val="hybridMultilevel"/>
    <w:tmpl w:val="E916A08C"/>
    <w:lvl w:ilvl="0" w:tplc="87344AE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F47A96"/>
    <w:multiLevelType w:val="hybridMultilevel"/>
    <w:tmpl w:val="276E0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5120"/>
    <w:multiLevelType w:val="hybridMultilevel"/>
    <w:tmpl w:val="666A4994"/>
    <w:lvl w:ilvl="0" w:tplc="1BF62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86F75"/>
    <w:multiLevelType w:val="hybridMultilevel"/>
    <w:tmpl w:val="A970D20C"/>
    <w:lvl w:ilvl="0" w:tplc="B9DCD0B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Bookman Old Style" w:eastAsia="Batang" w:hAnsi="Bookman Old Style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0046F"/>
    <w:multiLevelType w:val="hybridMultilevel"/>
    <w:tmpl w:val="580C1582"/>
    <w:lvl w:ilvl="0" w:tplc="AF500B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07D5D"/>
    <w:multiLevelType w:val="hybridMultilevel"/>
    <w:tmpl w:val="5806797C"/>
    <w:lvl w:ilvl="0" w:tplc="7DBA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B41A8"/>
    <w:multiLevelType w:val="hybridMultilevel"/>
    <w:tmpl w:val="820EB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82826"/>
    <w:multiLevelType w:val="hybridMultilevel"/>
    <w:tmpl w:val="D5025884"/>
    <w:lvl w:ilvl="0" w:tplc="C636B5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0612"/>
    <w:multiLevelType w:val="hybridMultilevel"/>
    <w:tmpl w:val="354CF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7423F"/>
    <w:multiLevelType w:val="hybridMultilevel"/>
    <w:tmpl w:val="1130E5D2"/>
    <w:lvl w:ilvl="0" w:tplc="04A68EDC">
      <w:start w:val="1"/>
      <w:numFmt w:val="lowerLetter"/>
      <w:lvlText w:val="(%1)"/>
      <w:lvlJc w:val="left"/>
      <w:pPr>
        <w:ind w:left="2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10" w:hanging="360"/>
      </w:pPr>
    </w:lvl>
    <w:lvl w:ilvl="2" w:tplc="0809001B" w:tentative="1">
      <w:start w:val="1"/>
      <w:numFmt w:val="lowerRoman"/>
      <w:lvlText w:val="%3."/>
      <w:lvlJc w:val="right"/>
      <w:pPr>
        <w:ind w:left="4230" w:hanging="180"/>
      </w:pPr>
    </w:lvl>
    <w:lvl w:ilvl="3" w:tplc="0809000F" w:tentative="1">
      <w:start w:val="1"/>
      <w:numFmt w:val="decimal"/>
      <w:lvlText w:val="%4."/>
      <w:lvlJc w:val="left"/>
      <w:pPr>
        <w:ind w:left="4950" w:hanging="360"/>
      </w:pPr>
    </w:lvl>
    <w:lvl w:ilvl="4" w:tplc="08090019" w:tentative="1">
      <w:start w:val="1"/>
      <w:numFmt w:val="lowerLetter"/>
      <w:lvlText w:val="%5."/>
      <w:lvlJc w:val="left"/>
      <w:pPr>
        <w:ind w:left="5670" w:hanging="360"/>
      </w:pPr>
    </w:lvl>
    <w:lvl w:ilvl="5" w:tplc="0809001B" w:tentative="1">
      <w:start w:val="1"/>
      <w:numFmt w:val="lowerRoman"/>
      <w:lvlText w:val="%6."/>
      <w:lvlJc w:val="right"/>
      <w:pPr>
        <w:ind w:left="6390" w:hanging="180"/>
      </w:pPr>
    </w:lvl>
    <w:lvl w:ilvl="6" w:tplc="0809000F" w:tentative="1">
      <w:start w:val="1"/>
      <w:numFmt w:val="decimal"/>
      <w:lvlText w:val="%7."/>
      <w:lvlJc w:val="left"/>
      <w:pPr>
        <w:ind w:left="7110" w:hanging="360"/>
      </w:pPr>
    </w:lvl>
    <w:lvl w:ilvl="7" w:tplc="08090019" w:tentative="1">
      <w:start w:val="1"/>
      <w:numFmt w:val="lowerLetter"/>
      <w:lvlText w:val="%8."/>
      <w:lvlJc w:val="left"/>
      <w:pPr>
        <w:ind w:left="7830" w:hanging="360"/>
      </w:pPr>
    </w:lvl>
    <w:lvl w:ilvl="8" w:tplc="08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620703EB"/>
    <w:multiLevelType w:val="hybridMultilevel"/>
    <w:tmpl w:val="D4B6FFB2"/>
    <w:lvl w:ilvl="0" w:tplc="6B389A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4473F"/>
    <w:multiLevelType w:val="hybridMultilevel"/>
    <w:tmpl w:val="EE1EA078"/>
    <w:lvl w:ilvl="0" w:tplc="C870EA0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2FE4702"/>
    <w:multiLevelType w:val="hybridMultilevel"/>
    <w:tmpl w:val="B440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A69BA"/>
    <w:multiLevelType w:val="hybridMultilevel"/>
    <w:tmpl w:val="E7AEA81E"/>
    <w:lvl w:ilvl="0" w:tplc="C67E4D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B0430"/>
    <w:multiLevelType w:val="hybridMultilevel"/>
    <w:tmpl w:val="92041C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1"/>
  </w:num>
  <w:num w:numId="5">
    <w:abstractNumId w:val="9"/>
  </w:num>
  <w:num w:numId="6">
    <w:abstractNumId w:val="23"/>
  </w:num>
  <w:num w:numId="7">
    <w:abstractNumId w:val="16"/>
  </w:num>
  <w:num w:numId="8">
    <w:abstractNumId w:val="8"/>
  </w:num>
  <w:num w:numId="9">
    <w:abstractNumId w:val="12"/>
  </w:num>
  <w:num w:numId="10">
    <w:abstractNumId w:val="29"/>
  </w:num>
  <w:num w:numId="11">
    <w:abstractNumId w:val="17"/>
  </w:num>
  <w:num w:numId="12">
    <w:abstractNumId w:val="27"/>
  </w:num>
  <w:num w:numId="13">
    <w:abstractNumId w:val="11"/>
  </w:num>
  <w:num w:numId="14">
    <w:abstractNumId w:val="15"/>
  </w:num>
  <w:num w:numId="15">
    <w:abstractNumId w:val="7"/>
  </w:num>
  <w:num w:numId="16">
    <w:abstractNumId w:val="18"/>
  </w:num>
  <w:num w:numId="17">
    <w:abstractNumId w:val="24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6"/>
  </w:num>
  <w:num w:numId="23">
    <w:abstractNumId w:val="22"/>
  </w:num>
  <w:num w:numId="24">
    <w:abstractNumId w:val="19"/>
  </w:num>
  <w:num w:numId="25">
    <w:abstractNumId w:val="0"/>
  </w:num>
  <w:num w:numId="26">
    <w:abstractNumId w:val="13"/>
  </w:num>
  <w:num w:numId="27">
    <w:abstractNumId w:val="1"/>
  </w:num>
  <w:num w:numId="28">
    <w:abstractNumId w:val="2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4A"/>
    <w:rsid w:val="00035D7B"/>
    <w:rsid w:val="00047E6D"/>
    <w:rsid w:val="00055BEA"/>
    <w:rsid w:val="00065926"/>
    <w:rsid w:val="000B4356"/>
    <w:rsid w:val="00102E8B"/>
    <w:rsid w:val="00125277"/>
    <w:rsid w:val="001316C4"/>
    <w:rsid w:val="001D6C1F"/>
    <w:rsid w:val="00246BFA"/>
    <w:rsid w:val="002B673A"/>
    <w:rsid w:val="002D53EA"/>
    <w:rsid w:val="002D6760"/>
    <w:rsid w:val="00301FFC"/>
    <w:rsid w:val="00341370"/>
    <w:rsid w:val="003A1FB7"/>
    <w:rsid w:val="003B7016"/>
    <w:rsid w:val="004B4DC4"/>
    <w:rsid w:val="004E0724"/>
    <w:rsid w:val="00502C32"/>
    <w:rsid w:val="005B3EC0"/>
    <w:rsid w:val="006152D3"/>
    <w:rsid w:val="006178FD"/>
    <w:rsid w:val="00696EB4"/>
    <w:rsid w:val="006F4F47"/>
    <w:rsid w:val="00735A60"/>
    <w:rsid w:val="00765A66"/>
    <w:rsid w:val="007867EC"/>
    <w:rsid w:val="007871B5"/>
    <w:rsid w:val="007A7A55"/>
    <w:rsid w:val="008907A3"/>
    <w:rsid w:val="00965509"/>
    <w:rsid w:val="00975ABC"/>
    <w:rsid w:val="009832F7"/>
    <w:rsid w:val="009C2989"/>
    <w:rsid w:val="009C30A7"/>
    <w:rsid w:val="009D4B4A"/>
    <w:rsid w:val="009F55F3"/>
    <w:rsid w:val="00A46AD1"/>
    <w:rsid w:val="00A503C8"/>
    <w:rsid w:val="00A53E2C"/>
    <w:rsid w:val="00A95D02"/>
    <w:rsid w:val="00B62584"/>
    <w:rsid w:val="00BC4638"/>
    <w:rsid w:val="00BE0F50"/>
    <w:rsid w:val="00C840D5"/>
    <w:rsid w:val="00C84B55"/>
    <w:rsid w:val="00CB3CD6"/>
    <w:rsid w:val="00D00AE6"/>
    <w:rsid w:val="00D629F8"/>
    <w:rsid w:val="00D85139"/>
    <w:rsid w:val="00D953E4"/>
    <w:rsid w:val="00DE6826"/>
    <w:rsid w:val="00E63A99"/>
    <w:rsid w:val="00EF2F41"/>
    <w:rsid w:val="00F67210"/>
    <w:rsid w:val="00FC514C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84D8F-4F07-4099-9817-8540C83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B4A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D85139"/>
    <w:pPr>
      <w:keepNext/>
      <w:spacing w:after="0" w:line="480" w:lineRule="auto"/>
      <w:outlineLvl w:val="3"/>
    </w:pPr>
    <w:rPr>
      <w:rFonts w:ascii="Comic Sans MS" w:eastAsia="Times New Roman" w:hAnsi="Comic Sans M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B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B4D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F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85139"/>
    <w:pPr>
      <w:spacing w:after="0" w:line="240" w:lineRule="auto"/>
      <w:jc w:val="both"/>
    </w:pPr>
    <w:rPr>
      <w:rFonts w:ascii="Arial Black" w:eastAsia="Times New Roman" w:hAnsi="Arial Black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5139"/>
    <w:rPr>
      <w:rFonts w:ascii="Arial Black" w:eastAsia="Times New Roman" w:hAnsi="Arial Black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85139"/>
    <w:rPr>
      <w:rFonts w:ascii="Comic Sans MS" w:eastAsia="Times New Roman" w:hAnsi="Comic Sans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26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6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9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deducation.sl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t.lc/media.govt.lc/www/resources/forms/statement-of-conduct-and-work-ethic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aximin@learning.edu.l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deducation.sl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s.education.gov.lc/" TargetMode="External"/><Relationship Id="rId14" Type="http://schemas.openxmlformats.org/officeDocument/2006/relationships/hyperlink" Target="mailto:cmaximin@learning.edu.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2593-3CED-459E-8121-E10AD48F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Chrisa Maximin</cp:lastModifiedBy>
  <cp:revision>2</cp:revision>
  <cp:lastPrinted>2025-02-04T18:57:00Z</cp:lastPrinted>
  <dcterms:created xsi:type="dcterms:W3CDTF">2025-02-04T20:32:00Z</dcterms:created>
  <dcterms:modified xsi:type="dcterms:W3CDTF">2025-02-04T20:32:00Z</dcterms:modified>
</cp:coreProperties>
</file>